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E906E" w14:textId="65B25AEB" w:rsidR="000F3976" w:rsidRPr="000F3976" w:rsidRDefault="00340B5D" w:rsidP="000F3976">
      <w:pPr>
        <w:spacing w:before="100" w:beforeAutospacing="1" w:after="100" w:afterAutospacing="1" w:line="240" w:lineRule="auto"/>
        <w:outlineLvl w:val="0"/>
        <w:rPr>
          <w:rFonts w:ascii="Times New Roman" w:eastAsia="Times New Roman" w:hAnsi="Times New Roman" w:cs="Times New Roman"/>
          <w:b/>
          <w:bCs/>
          <w:kern w:val="36"/>
          <w:sz w:val="48"/>
          <w:szCs w:val="48"/>
          <w:lang w:eastAsia="cs-CZ"/>
        </w:rPr>
      </w:pPr>
      <w:bookmarkStart w:id="0" w:name="_Toc232513708"/>
      <w:r>
        <w:rPr>
          <w:rFonts w:ascii="Times New Roman" w:eastAsia="Times New Roman" w:hAnsi="Times New Roman" w:cs="Times New Roman"/>
          <w:b/>
          <w:bCs/>
          <w:kern w:val="36"/>
          <w:sz w:val="48"/>
          <w:szCs w:val="48"/>
          <w:lang w:eastAsia="cs-CZ"/>
        </w:rPr>
        <w:t>Školní řád</w:t>
      </w:r>
      <w:bookmarkEnd w:id="0"/>
    </w:p>
    <w:p w14:paraId="64D78CC6" w14:textId="0656D100" w:rsidR="000F3976" w:rsidRDefault="000F3976" w:rsidP="000F3976">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bookmarkStart w:id="1" w:name="_Toc232513709"/>
      <w:r w:rsidRPr="000F3976">
        <w:rPr>
          <w:rFonts w:ascii="Times New Roman" w:eastAsia="Times New Roman" w:hAnsi="Times New Roman" w:cs="Times New Roman"/>
          <w:b/>
          <w:bCs/>
          <w:sz w:val="36"/>
          <w:szCs w:val="36"/>
          <w:lang w:eastAsia="cs-CZ"/>
        </w:rPr>
        <w:t>Mateřská škola Třebnouševes</w:t>
      </w:r>
      <w:bookmarkEnd w:id="1"/>
      <w:r w:rsidRPr="000F3976">
        <w:rPr>
          <w:rFonts w:ascii="Times New Roman" w:eastAsia="Times New Roman" w:hAnsi="Times New Roman" w:cs="Times New Roman"/>
          <w:b/>
          <w:bCs/>
          <w:sz w:val="36"/>
          <w:szCs w:val="36"/>
          <w:lang w:eastAsia="cs-CZ"/>
        </w:rPr>
        <w:t xml:space="preserve"> </w:t>
      </w:r>
    </w:p>
    <w:p w14:paraId="003E7106" w14:textId="76829B1D" w:rsidR="00424F5A" w:rsidRDefault="00424F5A" w:rsidP="000F3976">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p>
    <w:p w14:paraId="0B85A0A0" w14:textId="7226020B" w:rsidR="00424F5A" w:rsidRDefault="00424F5A" w:rsidP="000F3976">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p>
    <w:p w14:paraId="3729442D" w14:textId="452946A4" w:rsidR="00EF0C5C" w:rsidRDefault="00EF0C5C" w:rsidP="000F3976">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p>
    <w:p w14:paraId="5B87E8AE" w14:textId="07F632A8" w:rsidR="00EF0C5C" w:rsidRDefault="00EF0C5C" w:rsidP="000F3976">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p>
    <w:p w14:paraId="0B020989" w14:textId="77777777" w:rsidR="00EF0C5C" w:rsidRDefault="00EF0C5C" w:rsidP="000F3976">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p>
    <w:p w14:paraId="4308D092" w14:textId="0CEFDD17" w:rsidR="00E56D72" w:rsidRPr="00E56D72" w:rsidRDefault="00E56D72" w:rsidP="00E56D72">
      <w:pPr>
        <w:rPr>
          <w:rFonts w:ascii="Times New Roman" w:hAnsi="Times New Roman" w:cs="Times New Roman"/>
          <w:sz w:val="24"/>
          <w:szCs w:val="24"/>
        </w:rPr>
      </w:pPr>
      <w:r w:rsidRPr="00424F5A">
        <w:rPr>
          <w:rFonts w:ascii="Times New Roman" w:hAnsi="Times New Roman" w:cs="Times New Roman"/>
          <w:b/>
          <w:bCs/>
          <w:sz w:val="24"/>
          <w:szCs w:val="24"/>
        </w:rPr>
        <w:t>Adresa školy</w:t>
      </w:r>
      <w:r w:rsidRPr="00E56D72">
        <w:rPr>
          <w:rFonts w:ascii="Times New Roman" w:hAnsi="Times New Roman" w:cs="Times New Roman"/>
          <w:sz w:val="24"/>
          <w:szCs w:val="24"/>
        </w:rPr>
        <w:t xml:space="preserve">: Mateřská škola </w:t>
      </w:r>
      <w:r>
        <w:rPr>
          <w:rFonts w:ascii="Times New Roman" w:hAnsi="Times New Roman" w:cs="Times New Roman"/>
          <w:sz w:val="24"/>
          <w:szCs w:val="24"/>
        </w:rPr>
        <w:t>Třebnouševes</w:t>
      </w:r>
    </w:p>
    <w:p w14:paraId="44364AE1" w14:textId="406607DD" w:rsidR="00E56D72" w:rsidRPr="00E56D72" w:rsidRDefault="00E56D72" w:rsidP="00E56D72">
      <w:pPr>
        <w:rPr>
          <w:rFonts w:ascii="Times New Roman" w:hAnsi="Times New Roman" w:cs="Times New Roman"/>
          <w:sz w:val="24"/>
          <w:szCs w:val="24"/>
        </w:rPr>
      </w:pPr>
      <w:r w:rsidRPr="00424F5A">
        <w:rPr>
          <w:rFonts w:ascii="Times New Roman" w:hAnsi="Times New Roman" w:cs="Times New Roman"/>
          <w:b/>
          <w:bCs/>
          <w:sz w:val="24"/>
          <w:szCs w:val="24"/>
        </w:rPr>
        <w:t>IČO</w:t>
      </w:r>
      <w:r w:rsidRPr="00E56D72">
        <w:rPr>
          <w:rFonts w:ascii="Times New Roman" w:hAnsi="Times New Roman" w:cs="Times New Roman"/>
          <w:sz w:val="24"/>
          <w:szCs w:val="24"/>
        </w:rPr>
        <w:t xml:space="preserve">: </w:t>
      </w:r>
      <w:r w:rsidR="001E237D">
        <w:rPr>
          <w:rFonts w:ascii="Times New Roman" w:hAnsi="Times New Roman" w:cs="Times New Roman"/>
          <w:sz w:val="24"/>
          <w:szCs w:val="24"/>
        </w:rPr>
        <w:t>725 40 931</w:t>
      </w:r>
    </w:p>
    <w:p w14:paraId="71E36B68" w14:textId="206FCA02" w:rsidR="00E56D72" w:rsidRPr="00E56D72" w:rsidRDefault="00E56D72" w:rsidP="00E56D72">
      <w:pPr>
        <w:rPr>
          <w:rFonts w:ascii="Times New Roman" w:hAnsi="Times New Roman" w:cs="Times New Roman"/>
          <w:sz w:val="24"/>
          <w:szCs w:val="24"/>
        </w:rPr>
      </w:pPr>
      <w:r w:rsidRPr="00424F5A">
        <w:rPr>
          <w:rFonts w:ascii="Times New Roman" w:hAnsi="Times New Roman" w:cs="Times New Roman"/>
          <w:b/>
          <w:bCs/>
          <w:sz w:val="24"/>
          <w:szCs w:val="24"/>
        </w:rPr>
        <w:t>Zřizovatel školy</w:t>
      </w:r>
      <w:r w:rsidR="00424F5A">
        <w:rPr>
          <w:rFonts w:ascii="Times New Roman" w:hAnsi="Times New Roman" w:cs="Times New Roman"/>
          <w:b/>
          <w:bCs/>
          <w:sz w:val="24"/>
          <w:szCs w:val="24"/>
        </w:rPr>
        <w:t>:</w:t>
      </w:r>
      <w:r w:rsidRPr="00424F5A">
        <w:rPr>
          <w:rFonts w:ascii="Times New Roman" w:hAnsi="Times New Roman" w:cs="Times New Roman"/>
          <w:b/>
          <w:bCs/>
          <w:sz w:val="24"/>
          <w:szCs w:val="24"/>
        </w:rPr>
        <w:t xml:space="preserve"> </w:t>
      </w:r>
      <w:r w:rsidRPr="00E56D72">
        <w:rPr>
          <w:rFonts w:ascii="Times New Roman" w:hAnsi="Times New Roman" w:cs="Times New Roman"/>
          <w:sz w:val="24"/>
          <w:szCs w:val="24"/>
        </w:rPr>
        <w:t xml:space="preserve">Obec </w:t>
      </w:r>
      <w:r>
        <w:rPr>
          <w:rFonts w:ascii="Times New Roman" w:hAnsi="Times New Roman" w:cs="Times New Roman"/>
          <w:sz w:val="24"/>
          <w:szCs w:val="24"/>
        </w:rPr>
        <w:t>Třebnouševes</w:t>
      </w:r>
    </w:p>
    <w:p w14:paraId="3C9C7489" w14:textId="59A1E75E" w:rsidR="00E56D72" w:rsidRPr="00E56D72" w:rsidRDefault="00E56D72" w:rsidP="00E56D72">
      <w:pPr>
        <w:rPr>
          <w:rFonts w:ascii="Times New Roman" w:hAnsi="Times New Roman" w:cs="Times New Roman"/>
          <w:sz w:val="24"/>
          <w:szCs w:val="24"/>
        </w:rPr>
      </w:pPr>
      <w:r w:rsidRPr="00424F5A">
        <w:rPr>
          <w:rFonts w:ascii="Times New Roman" w:hAnsi="Times New Roman" w:cs="Times New Roman"/>
          <w:b/>
          <w:bCs/>
          <w:sz w:val="24"/>
          <w:szCs w:val="24"/>
        </w:rPr>
        <w:t>Ředitel školy:</w:t>
      </w:r>
      <w:r w:rsidRPr="00E56D72">
        <w:rPr>
          <w:rFonts w:ascii="Times New Roman" w:hAnsi="Times New Roman" w:cs="Times New Roman"/>
          <w:sz w:val="24"/>
          <w:szCs w:val="24"/>
        </w:rPr>
        <w:t xml:space="preserve"> </w:t>
      </w:r>
      <w:r>
        <w:rPr>
          <w:rFonts w:ascii="Times New Roman" w:hAnsi="Times New Roman" w:cs="Times New Roman"/>
          <w:sz w:val="24"/>
          <w:szCs w:val="24"/>
        </w:rPr>
        <w:t>Věra Přibylová</w:t>
      </w:r>
    </w:p>
    <w:p w14:paraId="592F7A12" w14:textId="29530EFB" w:rsidR="00E56D72" w:rsidRPr="00424F5A" w:rsidRDefault="00E56D72" w:rsidP="00E56D72">
      <w:pPr>
        <w:rPr>
          <w:rFonts w:ascii="Times New Roman" w:hAnsi="Times New Roman" w:cs="Times New Roman"/>
          <w:b/>
          <w:bCs/>
          <w:sz w:val="24"/>
          <w:szCs w:val="24"/>
        </w:rPr>
      </w:pPr>
      <w:r w:rsidRPr="00424F5A">
        <w:rPr>
          <w:rFonts w:ascii="Times New Roman" w:hAnsi="Times New Roman" w:cs="Times New Roman"/>
          <w:b/>
          <w:bCs/>
          <w:sz w:val="24"/>
          <w:szCs w:val="24"/>
        </w:rPr>
        <w:t xml:space="preserve">Telefon: </w:t>
      </w:r>
      <w:r w:rsidR="001E237D" w:rsidRPr="001E237D">
        <w:rPr>
          <w:rFonts w:ascii="Times New Roman" w:hAnsi="Times New Roman" w:cs="Times New Roman"/>
          <w:bCs/>
          <w:sz w:val="24"/>
          <w:szCs w:val="24"/>
        </w:rPr>
        <w:t>724 251 256</w:t>
      </w:r>
    </w:p>
    <w:p w14:paraId="0D6AD743" w14:textId="6DBF2F2B" w:rsidR="00E56D72" w:rsidRPr="00E56D72" w:rsidRDefault="00E56D72" w:rsidP="00E56D72">
      <w:pPr>
        <w:rPr>
          <w:rFonts w:ascii="Times New Roman" w:hAnsi="Times New Roman" w:cs="Times New Roman"/>
          <w:sz w:val="24"/>
          <w:szCs w:val="24"/>
        </w:rPr>
      </w:pPr>
      <w:r w:rsidRPr="00424F5A">
        <w:rPr>
          <w:rFonts w:ascii="Times New Roman" w:hAnsi="Times New Roman" w:cs="Times New Roman"/>
          <w:b/>
          <w:bCs/>
          <w:sz w:val="24"/>
          <w:szCs w:val="24"/>
        </w:rPr>
        <w:t>E-mail:</w:t>
      </w:r>
      <w:r w:rsidRPr="00E56D72">
        <w:rPr>
          <w:rFonts w:ascii="Times New Roman" w:hAnsi="Times New Roman" w:cs="Times New Roman"/>
          <w:sz w:val="24"/>
          <w:szCs w:val="24"/>
        </w:rPr>
        <w:t xml:space="preserve"> </w:t>
      </w:r>
      <w:r w:rsidR="00C57AA7">
        <w:rPr>
          <w:rFonts w:ascii="Times New Roman" w:hAnsi="Times New Roman" w:cs="Times New Roman"/>
          <w:sz w:val="24"/>
          <w:szCs w:val="24"/>
        </w:rPr>
        <w:t>ms.trebnouseves@centrum.cz</w:t>
      </w:r>
    </w:p>
    <w:p w14:paraId="56D0ED32" w14:textId="62B9A1A0" w:rsidR="00E56D72" w:rsidRPr="00E56D72" w:rsidRDefault="00E56D72" w:rsidP="00E56D72">
      <w:pPr>
        <w:rPr>
          <w:rFonts w:ascii="Times New Roman" w:hAnsi="Times New Roman" w:cs="Times New Roman"/>
          <w:sz w:val="24"/>
          <w:szCs w:val="24"/>
        </w:rPr>
      </w:pPr>
      <w:r w:rsidRPr="00424F5A">
        <w:rPr>
          <w:rFonts w:ascii="Times New Roman" w:hAnsi="Times New Roman" w:cs="Times New Roman"/>
          <w:b/>
          <w:bCs/>
          <w:sz w:val="24"/>
          <w:szCs w:val="24"/>
        </w:rPr>
        <w:t>Webové stránky</w:t>
      </w:r>
      <w:r w:rsidRPr="00E56D72">
        <w:rPr>
          <w:rFonts w:ascii="Times New Roman" w:hAnsi="Times New Roman" w:cs="Times New Roman"/>
          <w:sz w:val="24"/>
          <w:szCs w:val="24"/>
        </w:rPr>
        <w:t xml:space="preserve"> www.</w:t>
      </w:r>
      <w:r w:rsidR="00C57AA7">
        <w:rPr>
          <w:rFonts w:ascii="Times New Roman" w:hAnsi="Times New Roman" w:cs="Times New Roman"/>
          <w:sz w:val="24"/>
          <w:szCs w:val="24"/>
        </w:rPr>
        <w:t>mstrebnouseves.wbs.cz</w:t>
      </w:r>
    </w:p>
    <w:p w14:paraId="2828786C" w14:textId="533C5E62" w:rsidR="00E56D72" w:rsidRDefault="00E56D72" w:rsidP="00E56D72">
      <w:pPr>
        <w:rPr>
          <w:rFonts w:ascii="Times New Roman" w:hAnsi="Times New Roman" w:cs="Times New Roman"/>
          <w:sz w:val="24"/>
          <w:szCs w:val="24"/>
        </w:rPr>
      </w:pPr>
      <w:r w:rsidRPr="00424F5A">
        <w:rPr>
          <w:rFonts w:ascii="Times New Roman" w:hAnsi="Times New Roman" w:cs="Times New Roman"/>
          <w:b/>
          <w:bCs/>
          <w:sz w:val="24"/>
          <w:szCs w:val="24"/>
        </w:rPr>
        <w:t>Platnost dokumentu</w:t>
      </w:r>
      <w:r w:rsidRPr="00E56D72">
        <w:rPr>
          <w:rFonts w:ascii="Times New Roman" w:hAnsi="Times New Roman" w:cs="Times New Roman"/>
          <w:sz w:val="24"/>
          <w:szCs w:val="24"/>
        </w:rPr>
        <w:t xml:space="preserve">: </w:t>
      </w:r>
      <w:r w:rsidR="00925D9B">
        <w:rPr>
          <w:rFonts w:ascii="Times New Roman" w:hAnsi="Times New Roman" w:cs="Times New Roman"/>
          <w:sz w:val="24"/>
          <w:szCs w:val="24"/>
        </w:rPr>
        <w:t xml:space="preserve">od </w:t>
      </w:r>
      <w:r w:rsidR="00461229">
        <w:rPr>
          <w:rFonts w:ascii="Times New Roman" w:hAnsi="Times New Roman" w:cs="Times New Roman"/>
          <w:sz w:val="24"/>
          <w:szCs w:val="24"/>
        </w:rPr>
        <w:t xml:space="preserve">1.9. 2026 </w:t>
      </w:r>
      <w:r w:rsidR="00925D9B">
        <w:rPr>
          <w:rFonts w:ascii="Times New Roman" w:hAnsi="Times New Roman" w:cs="Times New Roman"/>
          <w:sz w:val="24"/>
          <w:szCs w:val="24"/>
        </w:rPr>
        <w:t>do</w:t>
      </w:r>
      <w:r w:rsidR="00461229">
        <w:rPr>
          <w:rFonts w:ascii="Times New Roman" w:hAnsi="Times New Roman" w:cs="Times New Roman"/>
          <w:sz w:val="24"/>
          <w:szCs w:val="24"/>
        </w:rPr>
        <w:t xml:space="preserve"> 31.8.2027</w:t>
      </w:r>
    </w:p>
    <w:p w14:paraId="0ABCE0F8" w14:textId="1D6C0432" w:rsidR="00340B5D" w:rsidRPr="00340B5D" w:rsidRDefault="00340B5D" w:rsidP="00E56D72">
      <w:pPr>
        <w:rPr>
          <w:rFonts w:ascii="Times New Roman" w:hAnsi="Times New Roman" w:cs="Times New Roman"/>
          <w:b/>
          <w:sz w:val="24"/>
          <w:szCs w:val="24"/>
        </w:rPr>
      </w:pPr>
      <w:r w:rsidRPr="00340B5D">
        <w:rPr>
          <w:rFonts w:ascii="Times New Roman" w:hAnsi="Times New Roman" w:cs="Times New Roman"/>
          <w:b/>
          <w:sz w:val="24"/>
          <w:szCs w:val="24"/>
        </w:rPr>
        <w:t>Účinnost dokumentu</w:t>
      </w:r>
      <w:r>
        <w:rPr>
          <w:rFonts w:ascii="Times New Roman" w:hAnsi="Times New Roman" w:cs="Times New Roman"/>
          <w:b/>
          <w:sz w:val="24"/>
          <w:szCs w:val="24"/>
        </w:rPr>
        <w:t>:</w:t>
      </w:r>
      <w:r w:rsidR="00925D9B">
        <w:rPr>
          <w:rFonts w:ascii="Times New Roman" w:hAnsi="Times New Roman" w:cs="Times New Roman"/>
          <w:b/>
          <w:sz w:val="24"/>
          <w:szCs w:val="24"/>
        </w:rPr>
        <w:t xml:space="preserve"> od</w:t>
      </w:r>
      <w:r w:rsidR="00461229">
        <w:rPr>
          <w:rFonts w:ascii="Times New Roman" w:hAnsi="Times New Roman" w:cs="Times New Roman"/>
          <w:b/>
          <w:sz w:val="24"/>
          <w:szCs w:val="24"/>
        </w:rPr>
        <w:t xml:space="preserve"> 1. 9. 2026</w:t>
      </w:r>
    </w:p>
    <w:p w14:paraId="1319D20A" w14:textId="609B85F3" w:rsidR="00424F5A" w:rsidRDefault="00424F5A" w:rsidP="00E56D72">
      <w:pPr>
        <w:rPr>
          <w:rFonts w:ascii="Times New Roman" w:hAnsi="Times New Roman" w:cs="Times New Roman"/>
          <w:sz w:val="24"/>
          <w:szCs w:val="24"/>
        </w:rPr>
      </w:pPr>
    </w:p>
    <w:p w14:paraId="496E9D95" w14:textId="33A042F5" w:rsidR="00424F5A" w:rsidRDefault="00424F5A" w:rsidP="00E56D72">
      <w:pPr>
        <w:rPr>
          <w:rFonts w:ascii="Times New Roman" w:hAnsi="Times New Roman" w:cs="Times New Roman"/>
          <w:sz w:val="24"/>
          <w:szCs w:val="24"/>
        </w:rPr>
      </w:pPr>
    </w:p>
    <w:p w14:paraId="26358513" w14:textId="6E3EFC19" w:rsidR="00424F5A" w:rsidRDefault="00424F5A" w:rsidP="00E56D72">
      <w:pPr>
        <w:rPr>
          <w:rFonts w:ascii="Times New Roman" w:hAnsi="Times New Roman" w:cs="Times New Roman"/>
          <w:sz w:val="24"/>
          <w:szCs w:val="24"/>
        </w:rPr>
      </w:pPr>
    </w:p>
    <w:p w14:paraId="714DBEFE" w14:textId="4EA51666" w:rsidR="00424F5A" w:rsidRDefault="00424F5A" w:rsidP="00E56D72">
      <w:pPr>
        <w:rPr>
          <w:rFonts w:ascii="Times New Roman" w:hAnsi="Times New Roman" w:cs="Times New Roman"/>
          <w:sz w:val="24"/>
          <w:szCs w:val="24"/>
        </w:rPr>
      </w:pPr>
    </w:p>
    <w:p w14:paraId="2E593846" w14:textId="2FD09A84" w:rsidR="00424F5A" w:rsidRDefault="00424F5A" w:rsidP="00E56D72">
      <w:pPr>
        <w:rPr>
          <w:rFonts w:ascii="Times New Roman" w:hAnsi="Times New Roman" w:cs="Times New Roman"/>
          <w:sz w:val="24"/>
          <w:szCs w:val="24"/>
        </w:rPr>
      </w:pPr>
    </w:p>
    <w:p w14:paraId="70C47F8F" w14:textId="3D5E8756" w:rsidR="00424F5A" w:rsidRDefault="00424F5A" w:rsidP="00E56D72">
      <w:pPr>
        <w:rPr>
          <w:rFonts w:ascii="Times New Roman" w:hAnsi="Times New Roman" w:cs="Times New Roman"/>
          <w:sz w:val="24"/>
          <w:szCs w:val="24"/>
        </w:rPr>
      </w:pPr>
    </w:p>
    <w:p w14:paraId="6E7AC7C7" w14:textId="774F1FD1" w:rsidR="00424F5A" w:rsidRDefault="00424F5A" w:rsidP="00E56D72">
      <w:pPr>
        <w:rPr>
          <w:rFonts w:ascii="Times New Roman" w:hAnsi="Times New Roman" w:cs="Times New Roman"/>
          <w:sz w:val="24"/>
          <w:szCs w:val="24"/>
        </w:rPr>
      </w:pPr>
    </w:p>
    <w:p w14:paraId="23BD0BAC" w14:textId="5761E88E" w:rsidR="00424F5A" w:rsidRPr="00424F5A" w:rsidRDefault="00424F5A" w:rsidP="00424F5A">
      <w:pPr>
        <w:rPr>
          <w:rFonts w:ascii="Times New Roman" w:hAnsi="Times New Roman" w:cs="Times New Roman"/>
          <w:sz w:val="24"/>
          <w:szCs w:val="24"/>
        </w:rPr>
      </w:pPr>
      <w:r w:rsidRPr="00424F5A">
        <w:rPr>
          <w:rFonts w:ascii="Times New Roman" w:hAnsi="Times New Roman" w:cs="Times New Roman"/>
          <w:b/>
          <w:bCs/>
          <w:sz w:val="24"/>
          <w:szCs w:val="24"/>
        </w:rPr>
        <w:t>Datum vydání</w:t>
      </w:r>
      <w:r w:rsidRPr="00424F5A">
        <w:rPr>
          <w:rFonts w:ascii="Times New Roman" w:hAnsi="Times New Roman" w:cs="Times New Roman"/>
          <w:sz w:val="24"/>
          <w:szCs w:val="24"/>
        </w:rPr>
        <w:t xml:space="preserve">: </w:t>
      </w:r>
      <w:r w:rsidR="00461229">
        <w:rPr>
          <w:rFonts w:ascii="Times New Roman" w:hAnsi="Times New Roman" w:cs="Times New Roman"/>
          <w:sz w:val="24"/>
          <w:szCs w:val="24"/>
        </w:rPr>
        <w:t>1.7.2026</w:t>
      </w:r>
    </w:p>
    <w:p w14:paraId="26758F97" w14:textId="6F3AE411" w:rsidR="00424F5A" w:rsidRPr="00424F5A" w:rsidRDefault="00424F5A" w:rsidP="00424F5A">
      <w:pPr>
        <w:rPr>
          <w:rFonts w:ascii="Times New Roman" w:hAnsi="Times New Roman" w:cs="Times New Roman"/>
          <w:b/>
          <w:bCs/>
          <w:sz w:val="24"/>
          <w:szCs w:val="24"/>
        </w:rPr>
      </w:pPr>
      <w:r w:rsidRPr="00424F5A">
        <w:rPr>
          <w:rFonts w:ascii="Times New Roman" w:hAnsi="Times New Roman" w:cs="Times New Roman"/>
          <w:b/>
          <w:bCs/>
          <w:sz w:val="24"/>
          <w:szCs w:val="24"/>
        </w:rPr>
        <w:t xml:space="preserve">Č.j.: </w:t>
      </w:r>
    </w:p>
    <w:p w14:paraId="07125FFD" w14:textId="07224ADC" w:rsidR="00424F5A" w:rsidRPr="00424F5A" w:rsidRDefault="00424F5A" w:rsidP="00424F5A">
      <w:pPr>
        <w:rPr>
          <w:rFonts w:ascii="Times New Roman" w:hAnsi="Times New Roman" w:cs="Times New Roman"/>
          <w:b/>
          <w:bCs/>
          <w:sz w:val="24"/>
          <w:szCs w:val="24"/>
        </w:rPr>
      </w:pPr>
      <w:r w:rsidRPr="00424F5A">
        <w:rPr>
          <w:rFonts w:ascii="Times New Roman" w:hAnsi="Times New Roman" w:cs="Times New Roman"/>
          <w:b/>
          <w:bCs/>
          <w:sz w:val="24"/>
          <w:szCs w:val="24"/>
        </w:rPr>
        <w:t xml:space="preserve">Projednáno na pedagogické radě: </w:t>
      </w:r>
      <w:r w:rsidR="00461229" w:rsidRPr="00461229">
        <w:rPr>
          <w:rFonts w:ascii="Times New Roman" w:hAnsi="Times New Roman" w:cs="Times New Roman"/>
          <w:bCs/>
          <w:sz w:val="24"/>
          <w:szCs w:val="24"/>
        </w:rPr>
        <w:t>1.7.2026</w:t>
      </w:r>
    </w:p>
    <w:p w14:paraId="0587BBBA" w14:textId="51A11F69" w:rsidR="00424F5A" w:rsidRPr="00925D9B" w:rsidRDefault="00424F5A" w:rsidP="00E56D72">
      <w:pPr>
        <w:rPr>
          <w:rFonts w:ascii="Times New Roman" w:hAnsi="Times New Roman" w:cs="Times New Roman"/>
          <w:sz w:val="24"/>
          <w:szCs w:val="24"/>
        </w:rPr>
      </w:pPr>
      <w:r w:rsidRPr="00424F5A">
        <w:rPr>
          <w:rFonts w:ascii="Times New Roman" w:hAnsi="Times New Roman" w:cs="Times New Roman"/>
          <w:b/>
          <w:bCs/>
          <w:sz w:val="24"/>
          <w:szCs w:val="24"/>
        </w:rPr>
        <w:t>Zpracovala</w:t>
      </w:r>
      <w:r w:rsidRPr="00424F5A">
        <w:rPr>
          <w:rFonts w:ascii="Times New Roman" w:hAnsi="Times New Roman" w:cs="Times New Roman"/>
          <w:sz w:val="24"/>
          <w:szCs w:val="24"/>
        </w:rPr>
        <w:t xml:space="preserve">: </w:t>
      </w:r>
      <w:r w:rsidR="001452CB">
        <w:rPr>
          <w:rFonts w:ascii="Times New Roman" w:hAnsi="Times New Roman" w:cs="Times New Roman"/>
          <w:sz w:val="24"/>
          <w:szCs w:val="24"/>
        </w:rPr>
        <w:t>Věra Přibylová</w:t>
      </w:r>
    </w:p>
    <w:sdt>
      <w:sdtPr>
        <w:rPr>
          <w:rFonts w:asciiTheme="minorHAnsi" w:eastAsiaTheme="minorHAnsi" w:hAnsiTheme="minorHAnsi" w:cstheme="minorBidi"/>
          <w:color w:val="auto"/>
          <w:sz w:val="22"/>
          <w:szCs w:val="22"/>
          <w:lang w:eastAsia="en-US"/>
        </w:rPr>
        <w:id w:val="-557713299"/>
        <w:docPartObj>
          <w:docPartGallery w:val="Table of Contents"/>
          <w:docPartUnique/>
        </w:docPartObj>
      </w:sdtPr>
      <w:sdtEndPr>
        <w:rPr>
          <w:b/>
          <w:bCs/>
        </w:rPr>
      </w:sdtEndPr>
      <w:sdtContent>
        <w:p w14:paraId="3F596E55" w14:textId="29EC2219" w:rsidR="00A378B7" w:rsidRPr="00BF09BB" w:rsidRDefault="00A378B7">
          <w:pPr>
            <w:pStyle w:val="Nadpisobsahu"/>
            <w:rPr>
              <w:color w:val="auto"/>
            </w:rPr>
          </w:pPr>
          <w:r w:rsidRPr="00BF09BB">
            <w:rPr>
              <w:color w:val="auto"/>
            </w:rPr>
            <w:t>Obsah</w:t>
          </w:r>
        </w:p>
        <w:p w14:paraId="60462A2A" w14:textId="6F1877C2" w:rsidR="00A378B7" w:rsidRDefault="00A378B7">
          <w:pPr>
            <w:pStyle w:val="Obsah1"/>
            <w:tabs>
              <w:tab w:val="right" w:leader="dot" w:pos="9062"/>
            </w:tabs>
            <w:rPr>
              <w:noProof/>
            </w:rPr>
          </w:pPr>
          <w:r>
            <w:fldChar w:fldCharType="begin"/>
          </w:r>
          <w:r>
            <w:instrText xml:space="preserve"> TOC \o "1-3" \h \z \u </w:instrText>
          </w:r>
          <w:r>
            <w:fldChar w:fldCharType="separate"/>
          </w:r>
          <w:hyperlink w:anchor="_Toc232513708" w:history="1">
            <w:r w:rsidRPr="00D46810">
              <w:rPr>
                <w:rStyle w:val="Hypertextovodkaz"/>
                <w:rFonts w:ascii="Times New Roman" w:eastAsia="Times New Roman" w:hAnsi="Times New Roman" w:cs="Times New Roman"/>
                <w:b/>
                <w:bCs/>
                <w:noProof/>
                <w:kern w:val="36"/>
                <w:lang w:eastAsia="cs-CZ"/>
              </w:rPr>
              <w:t>Školní řád</w:t>
            </w:r>
            <w:r>
              <w:rPr>
                <w:noProof/>
                <w:webHidden/>
              </w:rPr>
              <w:tab/>
            </w:r>
            <w:r>
              <w:rPr>
                <w:noProof/>
                <w:webHidden/>
              </w:rPr>
              <w:fldChar w:fldCharType="begin"/>
            </w:r>
            <w:r>
              <w:rPr>
                <w:noProof/>
                <w:webHidden/>
              </w:rPr>
              <w:instrText xml:space="preserve"> PAGEREF _Toc232513708 \h </w:instrText>
            </w:r>
            <w:r>
              <w:rPr>
                <w:noProof/>
                <w:webHidden/>
              </w:rPr>
            </w:r>
            <w:r>
              <w:rPr>
                <w:noProof/>
                <w:webHidden/>
              </w:rPr>
              <w:fldChar w:fldCharType="separate"/>
            </w:r>
            <w:r w:rsidR="009D50C7">
              <w:rPr>
                <w:noProof/>
                <w:webHidden/>
              </w:rPr>
              <w:t>1</w:t>
            </w:r>
            <w:r>
              <w:rPr>
                <w:noProof/>
                <w:webHidden/>
              </w:rPr>
              <w:fldChar w:fldCharType="end"/>
            </w:r>
          </w:hyperlink>
        </w:p>
        <w:p w14:paraId="7ECC7508" w14:textId="71C5139E" w:rsidR="00A378B7" w:rsidRDefault="00AF67C7">
          <w:pPr>
            <w:pStyle w:val="Obsah2"/>
            <w:tabs>
              <w:tab w:val="right" w:leader="dot" w:pos="9062"/>
            </w:tabs>
            <w:rPr>
              <w:noProof/>
            </w:rPr>
          </w:pPr>
          <w:hyperlink w:anchor="_Toc232513709" w:history="1">
            <w:r w:rsidR="00A378B7" w:rsidRPr="00D46810">
              <w:rPr>
                <w:rStyle w:val="Hypertextovodkaz"/>
                <w:rFonts w:ascii="Times New Roman" w:eastAsia="Times New Roman" w:hAnsi="Times New Roman" w:cs="Times New Roman"/>
                <w:b/>
                <w:bCs/>
                <w:noProof/>
                <w:lang w:eastAsia="cs-CZ"/>
              </w:rPr>
              <w:t>Mateřská škola Třebnouševes</w:t>
            </w:r>
            <w:r w:rsidR="00A378B7">
              <w:rPr>
                <w:noProof/>
                <w:webHidden/>
              </w:rPr>
              <w:tab/>
            </w:r>
            <w:r w:rsidR="00A378B7">
              <w:rPr>
                <w:noProof/>
                <w:webHidden/>
              </w:rPr>
              <w:fldChar w:fldCharType="begin"/>
            </w:r>
            <w:r w:rsidR="00A378B7">
              <w:rPr>
                <w:noProof/>
                <w:webHidden/>
              </w:rPr>
              <w:instrText xml:space="preserve"> PAGEREF _Toc232513709 \h </w:instrText>
            </w:r>
            <w:r w:rsidR="00A378B7">
              <w:rPr>
                <w:noProof/>
                <w:webHidden/>
              </w:rPr>
            </w:r>
            <w:r w:rsidR="00A378B7">
              <w:rPr>
                <w:noProof/>
                <w:webHidden/>
              </w:rPr>
              <w:fldChar w:fldCharType="separate"/>
            </w:r>
            <w:r w:rsidR="009D50C7">
              <w:rPr>
                <w:noProof/>
                <w:webHidden/>
              </w:rPr>
              <w:t>1</w:t>
            </w:r>
            <w:r w:rsidR="00A378B7">
              <w:rPr>
                <w:noProof/>
                <w:webHidden/>
              </w:rPr>
              <w:fldChar w:fldCharType="end"/>
            </w:r>
          </w:hyperlink>
        </w:p>
        <w:p w14:paraId="04B2A3B4" w14:textId="69E1BE83" w:rsidR="00A378B7" w:rsidRDefault="00AF67C7">
          <w:pPr>
            <w:pStyle w:val="Obsah2"/>
            <w:tabs>
              <w:tab w:val="right" w:leader="dot" w:pos="9062"/>
            </w:tabs>
            <w:rPr>
              <w:noProof/>
            </w:rPr>
          </w:pPr>
          <w:hyperlink w:anchor="_Toc232513710" w:history="1">
            <w:r w:rsidR="00A378B7" w:rsidRPr="00D46810">
              <w:rPr>
                <w:rStyle w:val="Hypertextovodkaz"/>
                <w:rFonts w:ascii="Times New Roman" w:eastAsia="Times New Roman" w:hAnsi="Times New Roman" w:cs="Times New Roman"/>
                <w:b/>
                <w:noProof/>
                <w:lang w:eastAsia="cs-CZ"/>
              </w:rPr>
              <w:t>I.</w:t>
            </w:r>
            <w:r w:rsidR="00A378B7" w:rsidRPr="00D46810">
              <w:rPr>
                <w:rStyle w:val="Hypertextovodkaz"/>
                <w:b/>
                <w:noProof/>
              </w:rPr>
              <w:t xml:space="preserve"> Cíle předškolního vzdělávání</w:t>
            </w:r>
            <w:r w:rsidR="00A378B7">
              <w:rPr>
                <w:noProof/>
                <w:webHidden/>
              </w:rPr>
              <w:tab/>
            </w:r>
            <w:r w:rsidR="00A378B7">
              <w:rPr>
                <w:noProof/>
                <w:webHidden/>
              </w:rPr>
              <w:fldChar w:fldCharType="begin"/>
            </w:r>
            <w:r w:rsidR="00A378B7">
              <w:rPr>
                <w:noProof/>
                <w:webHidden/>
              </w:rPr>
              <w:instrText xml:space="preserve"> PAGEREF _Toc232513710 \h </w:instrText>
            </w:r>
            <w:r w:rsidR="00A378B7">
              <w:rPr>
                <w:noProof/>
                <w:webHidden/>
              </w:rPr>
            </w:r>
            <w:r w:rsidR="00A378B7">
              <w:rPr>
                <w:noProof/>
                <w:webHidden/>
              </w:rPr>
              <w:fldChar w:fldCharType="separate"/>
            </w:r>
            <w:r w:rsidR="009D50C7">
              <w:rPr>
                <w:noProof/>
                <w:webHidden/>
              </w:rPr>
              <w:t>4</w:t>
            </w:r>
            <w:r w:rsidR="00A378B7">
              <w:rPr>
                <w:noProof/>
                <w:webHidden/>
              </w:rPr>
              <w:fldChar w:fldCharType="end"/>
            </w:r>
          </w:hyperlink>
        </w:p>
        <w:p w14:paraId="543EE42A" w14:textId="5B788807" w:rsidR="00A378B7" w:rsidRDefault="00AF67C7">
          <w:pPr>
            <w:pStyle w:val="Obsah2"/>
            <w:tabs>
              <w:tab w:val="right" w:leader="dot" w:pos="9062"/>
            </w:tabs>
            <w:rPr>
              <w:noProof/>
            </w:rPr>
          </w:pPr>
          <w:hyperlink w:anchor="_Toc232513711" w:history="1">
            <w:r w:rsidR="00A378B7" w:rsidRPr="00D46810">
              <w:rPr>
                <w:rStyle w:val="Hypertextovodkaz"/>
                <w:b/>
                <w:noProof/>
              </w:rPr>
              <w:t>II. Práva a povinnosti</w:t>
            </w:r>
            <w:r w:rsidR="00A378B7">
              <w:rPr>
                <w:noProof/>
                <w:webHidden/>
              </w:rPr>
              <w:tab/>
            </w:r>
            <w:r w:rsidR="00A378B7">
              <w:rPr>
                <w:noProof/>
                <w:webHidden/>
              </w:rPr>
              <w:fldChar w:fldCharType="begin"/>
            </w:r>
            <w:r w:rsidR="00A378B7">
              <w:rPr>
                <w:noProof/>
                <w:webHidden/>
              </w:rPr>
              <w:instrText xml:space="preserve"> PAGEREF _Toc232513711 \h </w:instrText>
            </w:r>
            <w:r w:rsidR="00A378B7">
              <w:rPr>
                <w:noProof/>
                <w:webHidden/>
              </w:rPr>
            </w:r>
            <w:r w:rsidR="00A378B7">
              <w:rPr>
                <w:noProof/>
                <w:webHidden/>
              </w:rPr>
              <w:fldChar w:fldCharType="separate"/>
            </w:r>
            <w:r w:rsidR="009D50C7">
              <w:rPr>
                <w:noProof/>
                <w:webHidden/>
              </w:rPr>
              <w:t>4</w:t>
            </w:r>
            <w:r w:rsidR="00A378B7">
              <w:rPr>
                <w:noProof/>
                <w:webHidden/>
              </w:rPr>
              <w:fldChar w:fldCharType="end"/>
            </w:r>
          </w:hyperlink>
        </w:p>
        <w:p w14:paraId="0BC40CCE" w14:textId="492B0B2C" w:rsidR="00A378B7" w:rsidRDefault="00AF67C7">
          <w:pPr>
            <w:pStyle w:val="Obsah2"/>
            <w:tabs>
              <w:tab w:val="right" w:leader="dot" w:pos="9062"/>
            </w:tabs>
            <w:rPr>
              <w:noProof/>
            </w:rPr>
          </w:pPr>
          <w:hyperlink w:anchor="_Toc232513712" w:history="1">
            <w:r w:rsidR="00A378B7" w:rsidRPr="00D46810">
              <w:rPr>
                <w:rStyle w:val="Hypertextovodkaz"/>
                <w:rFonts w:eastAsia="SimSun"/>
                <w:b/>
                <w:noProof/>
              </w:rPr>
              <w:t>III. Přijímání dětí do mateřské školy</w:t>
            </w:r>
            <w:r w:rsidR="00A378B7">
              <w:rPr>
                <w:noProof/>
                <w:webHidden/>
              </w:rPr>
              <w:tab/>
            </w:r>
            <w:r w:rsidR="00A378B7">
              <w:rPr>
                <w:noProof/>
                <w:webHidden/>
              </w:rPr>
              <w:fldChar w:fldCharType="begin"/>
            </w:r>
            <w:r w:rsidR="00A378B7">
              <w:rPr>
                <w:noProof/>
                <w:webHidden/>
              </w:rPr>
              <w:instrText xml:space="preserve"> PAGEREF _Toc232513712 \h </w:instrText>
            </w:r>
            <w:r w:rsidR="00A378B7">
              <w:rPr>
                <w:noProof/>
                <w:webHidden/>
              </w:rPr>
            </w:r>
            <w:r w:rsidR="00A378B7">
              <w:rPr>
                <w:noProof/>
                <w:webHidden/>
              </w:rPr>
              <w:fldChar w:fldCharType="separate"/>
            </w:r>
            <w:r w:rsidR="009D50C7">
              <w:rPr>
                <w:noProof/>
                <w:webHidden/>
              </w:rPr>
              <w:t>7</w:t>
            </w:r>
            <w:r w:rsidR="00A378B7">
              <w:rPr>
                <w:noProof/>
                <w:webHidden/>
              </w:rPr>
              <w:fldChar w:fldCharType="end"/>
            </w:r>
          </w:hyperlink>
        </w:p>
        <w:p w14:paraId="7B2C03BD" w14:textId="44FB28A8" w:rsidR="00A378B7" w:rsidRDefault="00AF67C7">
          <w:pPr>
            <w:pStyle w:val="Obsah2"/>
            <w:tabs>
              <w:tab w:val="right" w:leader="dot" w:pos="9062"/>
            </w:tabs>
            <w:rPr>
              <w:noProof/>
            </w:rPr>
          </w:pPr>
          <w:hyperlink w:anchor="_Toc232513713" w:history="1">
            <w:r w:rsidR="00A378B7" w:rsidRPr="00D46810">
              <w:rPr>
                <w:rStyle w:val="Hypertextovodkaz"/>
                <w:rFonts w:eastAsia="SimSun"/>
                <w:b/>
                <w:noProof/>
              </w:rPr>
              <w:t>IV. Provoz mateřské školy a organizace dne</w:t>
            </w:r>
            <w:r w:rsidR="00A378B7">
              <w:rPr>
                <w:noProof/>
                <w:webHidden/>
              </w:rPr>
              <w:tab/>
            </w:r>
            <w:r w:rsidR="00A378B7">
              <w:rPr>
                <w:noProof/>
                <w:webHidden/>
              </w:rPr>
              <w:fldChar w:fldCharType="begin"/>
            </w:r>
            <w:r w:rsidR="00A378B7">
              <w:rPr>
                <w:noProof/>
                <w:webHidden/>
              </w:rPr>
              <w:instrText xml:space="preserve"> PAGEREF _Toc232513713 \h </w:instrText>
            </w:r>
            <w:r w:rsidR="00A378B7">
              <w:rPr>
                <w:noProof/>
                <w:webHidden/>
              </w:rPr>
            </w:r>
            <w:r w:rsidR="00A378B7">
              <w:rPr>
                <w:noProof/>
                <w:webHidden/>
              </w:rPr>
              <w:fldChar w:fldCharType="separate"/>
            </w:r>
            <w:r w:rsidR="009D50C7">
              <w:rPr>
                <w:noProof/>
                <w:webHidden/>
              </w:rPr>
              <w:t>8</w:t>
            </w:r>
            <w:r w:rsidR="00A378B7">
              <w:rPr>
                <w:noProof/>
                <w:webHidden/>
              </w:rPr>
              <w:fldChar w:fldCharType="end"/>
            </w:r>
          </w:hyperlink>
        </w:p>
        <w:p w14:paraId="62985FBF" w14:textId="0C829CD5" w:rsidR="00A378B7" w:rsidRDefault="00AF67C7">
          <w:pPr>
            <w:pStyle w:val="Obsah2"/>
            <w:tabs>
              <w:tab w:val="right" w:leader="dot" w:pos="9062"/>
            </w:tabs>
            <w:rPr>
              <w:noProof/>
            </w:rPr>
          </w:pPr>
          <w:hyperlink w:anchor="_Toc232513714" w:history="1">
            <w:r w:rsidR="00A378B7" w:rsidRPr="00D46810">
              <w:rPr>
                <w:rStyle w:val="Hypertextovodkaz"/>
                <w:rFonts w:eastAsia="SimSun"/>
                <w:b/>
                <w:noProof/>
              </w:rPr>
              <w:t>V. Povinnost předškolního vzdělávání</w:t>
            </w:r>
            <w:r w:rsidR="00A378B7">
              <w:rPr>
                <w:noProof/>
                <w:webHidden/>
              </w:rPr>
              <w:tab/>
            </w:r>
            <w:r w:rsidR="00A378B7">
              <w:rPr>
                <w:noProof/>
                <w:webHidden/>
              </w:rPr>
              <w:fldChar w:fldCharType="begin"/>
            </w:r>
            <w:r w:rsidR="00A378B7">
              <w:rPr>
                <w:noProof/>
                <w:webHidden/>
              </w:rPr>
              <w:instrText xml:space="preserve"> PAGEREF _Toc232513714 \h </w:instrText>
            </w:r>
            <w:r w:rsidR="00A378B7">
              <w:rPr>
                <w:noProof/>
                <w:webHidden/>
              </w:rPr>
            </w:r>
            <w:r w:rsidR="00A378B7">
              <w:rPr>
                <w:noProof/>
                <w:webHidden/>
              </w:rPr>
              <w:fldChar w:fldCharType="separate"/>
            </w:r>
            <w:r w:rsidR="009D50C7">
              <w:rPr>
                <w:noProof/>
                <w:webHidden/>
              </w:rPr>
              <w:t>9</w:t>
            </w:r>
            <w:r w:rsidR="00A378B7">
              <w:rPr>
                <w:noProof/>
                <w:webHidden/>
              </w:rPr>
              <w:fldChar w:fldCharType="end"/>
            </w:r>
          </w:hyperlink>
        </w:p>
        <w:p w14:paraId="0A9E066B" w14:textId="3C9E1018" w:rsidR="00A378B7" w:rsidRDefault="00AF67C7">
          <w:pPr>
            <w:pStyle w:val="Obsah2"/>
            <w:tabs>
              <w:tab w:val="right" w:leader="dot" w:pos="9062"/>
            </w:tabs>
            <w:rPr>
              <w:noProof/>
            </w:rPr>
          </w:pPr>
          <w:hyperlink w:anchor="_Toc232513715" w:history="1">
            <w:r w:rsidR="00A378B7" w:rsidRPr="00D46810">
              <w:rPr>
                <w:rStyle w:val="Hypertextovodkaz"/>
                <w:rFonts w:eastAsia="SimSun"/>
                <w:b/>
                <w:noProof/>
              </w:rPr>
              <w:t>VI. Individuální vzdělávání</w:t>
            </w:r>
            <w:r w:rsidR="00A378B7">
              <w:rPr>
                <w:noProof/>
                <w:webHidden/>
              </w:rPr>
              <w:tab/>
            </w:r>
            <w:r w:rsidR="00A378B7">
              <w:rPr>
                <w:noProof/>
                <w:webHidden/>
              </w:rPr>
              <w:fldChar w:fldCharType="begin"/>
            </w:r>
            <w:r w:rsidR="00A378B7">
              <w:rPr>
                <w:noProof/>
                <w:webHidden/>
              </w:rPr>
              <w:instrText xml:space="preserve"> PAGEREF _Toc232513715 \h </w:instrText>
            </w:r>
            <w:r w:rsidR="00A378B7">
              <w:rPr>
                <w:noProof/>
                <w:webHidden/>
              </w:rPr>
            </w:r>
            <w:r w:rsidR="00A378B7">
              <w:rPr>
                <w:noProof/>
                <w:webHidden/>
              </w:rPr>
              <w:fldChar w:fldCharType="separate"/>
            </w:r>
            <w:r w:rsidR="009D50C7">
              <w:rPr>
                <w:noProof/>
                <w:webHidden/>
              </w:rPr>
              <w:t>9</w:t>
            </w:r>
            <w:r w:rsidR="00A378B7">
              <w:rPr>
                <w:noProof/>
                <w:webHidden/>
              </w:rPr>
              <w:fldChar w:fldCharType="end"/>
            </w:r>
          </w:hyperlink>
        </w:p>
        <w:p w14:paraId="6B68FD27" w14:textId="1B0378D9" w:rsidR="00A378B7" w:rsidRDefault="00AF67C7">
          <w:pPr>
            <w:pStyle w:val="Obsah2"/>
            <w:tabs>
              <w:tab w:val="right" w:leader="dot" w:pos="9062"/>
            </w:tabs>
            <w:rPr>
              <w:noProof/>
            </w:rPr>
          </w:pPr>
          <w:hyperlink w:anchor="_Toc232513716" w:history="1">
            <w:r w:rsidR="00A378B7" w:rsidRPr="00D46810">
              <w:rPr>
                <w:rStyle w:val="Hypertextovodkaz"/>
                <w:rFonts w:eastAsia="Times New Roman"/>
                <w:b/>
                <w:noProof/>
                <w:lang w:eastAsia="cs-CZ"/>
              </w:rPr>
              <w:t>VII. Vzdělávání dětí se speciálními vzdělávacími potřebami a dětí nadaných</w:t>
            </w:r>
            <w:r w:rsidR="00A378B7">
              <w:rPr>
                <w:noProof/>
                <w:webHidden/>
              </w:rPr>
              <w:tab/>
            </w:r>
            <w:r w:rsidR="00A378B7">
              <w:rPr>
                <w:noProof/>
                <w:webHidden/>
              </w:rPr>
              <w:fldChar w:fldCharType="begin"/>
            </w:r>
            <w:r w:rsidR="00A378B7">
              <w:rPr>
                <w:noProof/>
                <w:webHidden/>
              </w:rPr>
              <w:instrText xml:space="preserve"> PAGEREF _Toc232513716 \h </w:instrText>
            </w:r>
            <w:r w:rsidR="00A378B7">
              <w:rPr>
                <w:noProof/>
                <w:webHidden/>
              </w:rPr>
            </w:r>
            <w:r w:rsidR="00A378B7">
              <w:rPr>
                <w:noProof/>
                <w:webHidden/>
              </w:rPr>
              <w:fldChar w:fldCharType="separate"/>
            </w:r>
            <w:r w:rsidR="009D50C7">
              <w:rPr>
                <w:noProof/>
                <w:webHidden/>
              </w:rPr>
              <w:t>9</w:t>
            </w:r>
            <w:r w:rsidR="00A378B7">
              <w:rPr>
                <w:noProof/>
                <w:webHidden/>
              </w:rPr>
              <w:fldChar w:fldCharType="end"/>
            </w:r>
          </w:hyperlink>
        </w:p>
        <w:p w14:paraId="35C4A98B" w14:textId="0021219D" w:rsidR="00A378B7" w:rsidRDefault="00AF67C7">
          <w:pPr>
            <w:pStyle w:val="Obsah2"/>
            <w:tabs>
              <w:tab w:val="right" w:leader="dot" w:pos="9062"/>
            </w:tabs>
            <w:rPr>
              <w:noProof/>
            </w:rPr>
          </w:pPr>
          <w:hyperlink w:anchor="_Toc232513717" w:history="1">
            <w:r w:rsidR="00A378B7" w:rsidRPr="00D46810">
              <w:rPr>
                <w:rStyle w:val="Hypertextovodkaz"/>
                <w:rFonts w:eastAsia="Times New Roman"/>
                <w:b/>
                <w:noProof/>
                <w:lang w:eastAsia="cs-CZ"/>
              </w:rPr>
              <w:t>VIII. Vzdělávání dětí od dvou do tří let</w:t>
            </w:r>
            <w:r w:rsidR="00A378B7">
              <w:rPr>
                <w:noProof/>
                <w:webHidden/>
              </w:rPr>
              <w:tab/>
            </w:r>
            <w:r w:rsidR="00A378B7">
              <w:rPr>
                <w:noProof/>
                <w:webHidden/>
              </w:rPr>
              <w:fldChar w:fldCharType="begin"/>
            </w:r>
            <w:r w:rsidR="00A378B7">
              <w:rPr>
                <w:noProof/>
                <w:webHidden/>
              </w:rPr>
              <w:instrText xml:space="preserve"> PAGEREF _Toc232513717 \h </w:instrText>
            </w:r>
            <w:r w:rsidR="00A378B7">
              <w:rPr>
                <w:noProof/>
                <w:webHidden/>
              </w:rPr>
            </w:r>
            <w:r w:rsidR="00A378B7">
              <w:rPr>
                <w:noProof/>
                <w:webHidden/>
              </w:rPr>
              <w:fldChar w:fldCharType="separate"/>
            </w:r>
            <w:r w:rsidR="009D50C7">
              <w:rPr>
                <w:noProof/>
                <w:webHidden/>
              </w:rPr>
              <w:t>10</w:t>
            </w:r>
            <w:r w:rsidR="00A378B7">
              <w:rPr>
                <w:noProof/>
                <w:webHidden/>
              </w:rPr>
              <w:fldChar w:fldCharType="end"/>
            </w:r>
          </w:hyperlink>
        </w:p>
        <w:p w14:paraId="54A91462" w14:textId="06C3E894" w:rsidR="00A378B7" w:rsidRDefault="00AF67C7">
          <w:pPr>
            <w:pStyle w:val="Obsah2"/>
            <w:tabs>
              <w:tab w:val="right" w:leader="dot" w:pos="9062"/>
            </w:tabs>
            <w:rPr>
              <w:noProof/>
            </w:rPr>
          </w:pPr>
          <w:hyperlink w:anchor="_Toc232513718" w:history="1">
            <w:r w:rsidR="00A378B7" w:rsidRPr="00D46810">
              <w:rPr>
                <w:rStyle w:val="Hypertextovodkaz"/>
                <w:b/>
                <w:noProof/>
              </w:rPr>
              <w:t>IX. Úplata za předškolní vzdělávání</w:t>
            </w:r>
            <w:r w:rsidR="00A378B7">
              <w:rPr>
                <w:noProof/>
                <w:webHidden/>
              </w:rPr>
              <w:tab/>
            </w:r>
            <w:r w:rsidR="00A378B7">
              <w:rPr>
                <w:noProof/>
                <w:webHidden/>
              </w:rPr>
              <w:fldChar w:fldCharType="begin"/>
            </w:r>
            <w:r w:rsidR="00A378B7">
              <w:rPr>
                <w:noProof/>
                <w:webHidden/>
              </w:rPr>
              <w:instrText xml:space="preserve"> PAGEREF _Toc232513718 \h </w:instrText>
            </w:r>
            <w:r w:rsidR="00A378B7">
              <w:rPr>
                <w:noProof/>
                <w:webHidden/>
              </w:rPr>
            </w:r>
            <w:r w:rsidR="00A378B7">
              <w:rPr>
                <w:noProof/>
                <w:webHidden/>
              </w:rPr>
              <w:fldChar w:fldCharType="separate"/>
            </w:r>
            <w:r w:rsidR="009D50C7">
              <w:rPr>
                <w:noProof/>
                <w:webHidden/>
              </w:rPr>
              <w:t>10</w:t>
            </w:r>
            <w:r w:rsidR="00A378B7">
              <w:rPr>
                <w:noProof/>
                <w:webHidden/>
              </w:rPr>
              <w:fldChar w:fldCharType="end"/>
            </w:r>
          </w:hyperlink>
        </w:p>
        <w:p w14:paraId="757FDA1A" w14:textId="2C29A149" w:rsidR="00A378B7" w:rsidRDefault="00AF67C7">
          <w:pPr>
            <w:pStyle w:val="Obsah2"/>
            <w:tabs>
              <w:tab w:val="right" w:leader="dot" w:pos="9062"/>
            </w:tabs>
            <w:rPr>
              <w:noProof/>
            </w:rPr>
          </w:pPr>
          <w:hyperlink w:anchor="_Toc232513719" w:history="1">
            <w:r w:rsidR="00A378B7" w:rsidRPr="00D46810">
              <w:rPr>
                <w:rStyle w:val="Hypertextovodkaz"/>
                <w:rFonts w:eastAsia="SimSun"/>
                <w:b/>
                <w:noProof/>
              </w:rPr>
              <w:t>X. Stravování</w:t>
            </w:r>
            <w:r w:rsidR="00A378B7">
              <w:rPr>
                <w:noProof/>
                <w:webHidden/>
              </w:rPr>
              <w:tab/>
            </w:r>
            <w:r w:rsidR="00A378B7">
              <w:rPr>
                <w:noProof/>
                <w:webHidden/>
              </w:rPr>
              <w:fldChar w:fldCharType="begin"/>
            </w:r>
            <w:r w:rsidR="00A378B7">
              <w:rPr>
                <w:noProof/>
                <w:webHidden/>
              </w:rPr>
              <w:instrText xml:space="preserve"> PAGEREF _Toc232513719 \h </w:instrText>
            </w:r>
            <w:r w:rsidR="00A378B7">
              <w:rPr>
                <w:noProof/>
                <w:webHidden/>
              </w:rPr>
            </w:r>
            <w:r w:rsidR="00A378B7">
              <w:rPr>
                <w:noProof/>
                <w:webHidden/>
              </w:rPr>
              <w:fldChar w:fldCharType="separate"/>
            </w:r>
            <w:r w:rsidR="009D50C7">
              <w:rPr>
                <w:noProof/>
                <w:webHidden/>
              </w:rPr>
              <w:t>10</w:t>
            </w:r>
            <w:r w:rsidR="00A378B7">
              <w:rPr>
                <w:noProof/>
                <w:webHidden/>
              </w:rPr>
              <w:fldChar w:fldCharType="end"/>
            </w:r>
          </w:hyperlink>
        </w:p>
        <w:p w14:paraId="44DF03DE" w14:textId="7DF1D803" w:rsidR="00A378B7" w:rsidRDefault="00AF67C7">
          <w:pPr>
            <w:pStyle w:val="Obsah2"/>
            <w:tabs>
              <w:tab w:val="right" w:leader="dot" w:pos="9062"/>
            </w:tabs>
            <w:rPr>
              <w:noProof/>
            </w:rPr>
          </w:pPr>
          <w:hyperlink w:anchor="_Toc232513720" w:history="1">
            <w:r w:rsidR="00A378B7" w:rsidRPr="00D46810">
              <w:rPr>
                <w:rStyle w:val="Hypertextovodkaz"/>
                <w:rFonts w:eastAsia="SimSun"/>
                <w:b/>
                <w:noProof/>
              </w:rPr>
              <w:t>XI. Ochrana před sociálně patologickými jevy a před projevy diskriminace, nepřátelství nebo násilí</w:t>
            </w:r>
            <w:r w:rsidR="00A378B7">
              <w:rPr>
                <w:noProof/>
                <w:webHidden/>
              </w:rPr>
              <w:tab/>
            </w:r>
            <w:r w:rsidR="00A378B7">
              <w:rPr>
                <w:noProof/>
                <w:webHidden/>
              </w:rPr>
              <w:fldChar w:fldCharType="begin"/>
            </w:r>
            <w:r w:rsidR="00A378B7">
              <w:rPr>
                <w:noProof/>
                <w:webHidden/>
              </w:rPr>
              <w:instrText xml:space="preserve"> PAGEREF _Toc232513720 \h </w:instrText>
            </w:r>
            <w:r w:rsidR="00A378B7">
              <w:rPr>
                <w:noProof/>
                <w:webHidden/>
              </w:rPr>
            </w:r>
            <w:r w:rsidR="00A378B7">
              <w:rPr>
                <w:noProof/>
                <w:webHidden/>
              </w:rPr>
              <w:fldChar w:fldCharType="separate"/>
            </w:r>
            <w:r w:rsidR="009D50C7">
              <w:rPr>
                <w:noProof/>
                <w:webHidden/>
              </w:rPr>
              <w:t>11</w:t>
            </w:r>
            <w:r w:rsidR="00A378B7">
              <w:rPr>
                <w:noProof/>
                <w:webHidden/>
              </w:rPr>
              <w:fldChar w:fldCharType="end"/>
            </w:r>
          </w:hyperlink>
        </w:p>
        <w:p w14:paraId="3AA42F32" w14:textId="02429235" w:rsidR="00A378B7" w:rsidRDefault="00AF67C7">
          <w:pPr>
            <w:pStyle w:val="Obsah2"/>
            <w:tabs>
              <w:tab w:val="right" w:leader="dot" w:pos="9062"/>
            </w:tabs>
            <w:rPr>
              <w:noProof/>
            </w:rPr>
          </w:pPr>
          <w:hyperlink w:anchor="_Toc232513721" w:history="1">
            <w:r w:rsidR="00A378B7" w:rsidRPr="00D46810">
              <w:rPr>
                <w:rStyle w:val="Hypertextovodkaz"/>
                <w:rFonts w:eastAsia="SimSun"/>
                <w:b/>
                <w:noProof/>
              </w:rPr>
              <w:t>XIII. Zacházení s majetkem</w:t>
            </w:r>
            <w:r w:rsidR="00A378B7">
              <w:rPr>
                <w:noProof/>
                <w:webHidden/>
              </w:rPr>
              <w:tab/>
            </w:r>
            <w:r w:rsidR="00A378B7">
              <w:rPr>
                <w:noProof/>
                <w:webHidden/>
              </w:rPr>
              <w:fldChar w:fldCharType="begin"/>
            </w:r>
            <w:r w:rsidR="00A378B7">
              <w:rPr>
                <w:noProof/>
                <w:webHidden/>
              </w:rPr>
              <w:instrText xml:space="preserve"> PAGEREF _Toc232513721 \h </w:instrText>
            </w:r>
            <w:r w:rsidR="00A378B7">
              <w:rPr>
                <w:noProof/>
                <w:webHidden/>
              </w:rPr>
            </w:r>
            <w:r w:rsidR="00A378B7">
              <w:rPr>
                <w:noProof/>
                <w:webHidden/>
              </w:rPr>
              <w:fldChar w:fldCharType="separate"/>
            </w:r>
            <w:r w:rsidR="009D50C7">
              <w:rPr>
                <w:noProof/>
                <w:webHidden/>
              </w:rPr>
              <w:t>12</w:t>
            </w:r>
            <w:r w:rsidR="00A378B7">
              <w:rPr>
                <w:noProof/>
                <w:webHidden/>
              </w:rPr>
              <w:fldChar w:fldCharType="end"/>
            </w:r>
          </w:hyperlink>
        </w:p>
        <w:p w14:paraId="64EA9ACE" w14:textId="0CC2D82E" w:rsidR="00A378B7" w:rsidRDefault="00A378B7">
          <w:r>
            <w:rPr>
              <w:b/>
              <w:bCs/>
            </w:rPr>
            <w:fldChar w:fldCharType="end"/>
          </w:r>
        </w:p>
      </w:sdtContent>
    </w:sdt>
    <w:p w14:paraId="09BEF363"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78974768"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0B5FE43A"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744EC52D"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51140544"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0A598A2E"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0A1FBE8E"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24E17FBD"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429B5F25"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0B1C03E8"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292552B9"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05000EDE"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3762EE62"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224D69EF"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1C717714"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2773E11C"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5D33945D"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200DD009"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135FD275"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153E33F6" w14:textId="77777777" w:rsidR="00A378B7" w:rsidRDefault="00A378B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221B3802" w14:textId="5E198CDF" w:rsidR="00427057" w:rsidRDefault="0042705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r w:rsidRPr="00427057">
        <w:rPr>
          <w:rFonts w:ascii="Times New Roman,Bold" w:eastAsia="SimSun" w:hAnsi="Times New Roman,Bold" w:cs="Times New Roman,Bold"/>
          <w:b/>
          <w:bCs/>
          <w:kern w:val="3"/>
          <w:sz w:val="32"/>
          <w:szCs w:val="32"/>
        </w:rPr>
        <w:lastRenderedPageBreak/>
        <w:t xml:space="preserve">  Školní řád Mateřské školy Třebnouševes</w:t>
      </w:r>
    </w:p>
    <w:p w14:paraId="20AA8A8A" w14:textId="49918136" w:rsidR="00E84F3E" w:rsidRDefault="00E84F3E"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6E16CD7B" w14:textId="75E3E319" w:rsidR="00E84F3E" w:rsidRDefault="00E84F3E"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24"/>
          <w:szCs w:val="24"/>
        </w:rPr>
      </w:pPr>
      <w:r w:rsidRPr="00E84F3E">
        <w:rPr>
          <w:rFonts w:ascii="Times New Roman,Bold" w:eastAsia="SimSun" w:hAnsi="Times New Roman,Bold" w:cs="Times New Roman,Bold"/>
          <w:b/>
          <w:bCs/>
          <w:kern w:val="3"/>
          <w:sz w:val="24"/>
          <w:szCs w:val="24"/>
        </w:rPr>
        <w:t>Vydání</w:t>
      </w:r>
    </w:p>
    <w:p w14:paraId="108C36E8" w14:textId="4E690572" w:rsidR="00E84F3E" w:rsidRPr="00E84F3E" w:rsidRDefault="00E84F3E" w:rsidP="00E84F3E">
      <w:pPr>
        <w:suppressAutoHyphens/>
        <w:autoSpaceDN w:val="0"/>
        <w:spacing w:after="0" w:line="240" w:lineRule="auto"/>
        <w:jc w:val="center"/>
        <w:textAlignment w:val="baseline"/>
        <w:rPr>
          <w:rFonts w:ascii="Times New Roman,Bold" w:eastAsia="SimSun" w:hAnsi="Times New Roman,Bold" w:cs="Times New Roman,Bold" w:hint="eastAsia"/>
          <w:bCs/>
          <w:kern w:val="3"/>
          <w:sz w:val="24"/>
          <w:szCs w:val="24"/>
        </w:rPr>
      </w:pPr>
      <w:r w:rsidRPr="00E84F3E">
        <w:rPr>
          <w:rFonts w:ascii="Times New Roman,Bold" w:eastAsia="SimSun" w:hAnsi="Times New Roman,Bold" w:cs="Times New Roman,Bold"/>
          <w:bCs/>
          <w:kern w:val="3"/>
          <w:sz w:val="24"/>
          <w:szCs w:val="24"/>
        </w:rPr>
        <w:t xml:space="preserve">Ředitelka Mateřské školy </w:t>
      </w:r>
      <w:r>
        <w:rPr>
          <w:rFonts w:ascii="Times New Roman,Bold" w:eastAsia="SimSun" w:hAnsi="Times New Roman,Bold" w:cs="Times New Roman,Bold"/>
          <w:bCs/>
          <w:kern w:val="3"/>
          <w:sz w:val="24"/>
          <w:szCs w:val="24"/>
        </w:rPr>
        <w:t>Třebnouševes</w:t>
      </w:r>
      <w:r w:rsidRPr="00E84F3E">
        <w:rPr>
          <w:rFonts w:ascii="Times New Roman,Bold" w:eastAsia="SimSun" w:hAnsi="Times New Roman,Bold" w:cs="Times New Roman,Bold"/>
          <w:bCs/>
          <w:kern w:val="3"/>
          <w:sz w:val="24"/>
          <w:szCs w:val="24"/>
        </w:rPr>
        <w:t xml:space="preserve"> vydává v souladu se zákonem č. 561/2004 Sb., o předškolním, základním, středním, vyšším odborném a jiném vzdělávání (školský zákon), ve znění pozdějších předpisů, vyhláškou č. 14/2005 Sb., o předškolním vzdělávání, ve znění pozdějších předpisů, vyhláškou č. 27/2016 Sb., o vzdělávání žáků se speciálními vzdělávacími potřebami a žáků nadaných, a dalšími souvisejícími právními předpisy (např. zákonem č. 258/2000 Sb., o ochraně veřejného zdraví, vyhláškou č. 107/2005 Sb., o školním stravování, a zákonem č. 117/1995 Sb., o státní sociální podpoře, vše ve znění pozdějších předpisů) tento školní řád.</w:t>
      </w:r>
    </w:p>
    <w:p w14:paraId="6E230F3C" w14:textId="65FBE341" w:rsidR="00E84F3E" w:rsidRDefault="00E84F3E" w:rsidP="00E84F3E">
      <w:pPr>
        <w:suppressAutoHyphens/>
        <w:autoSpaceDN w:val="0"/>
        <w:spacing w:after="0" w:line="240" w:lineRule="auto"/>
        <w:jc w:val="center"/>
        <w:textAlignment w:val="baseline"/>
        <w:rPr>
          <w:rFonts w:ascii="Times New Roman,Bold" w:eastAsia="SimSun" w:hAnsi="Times New Roman,Bold" w:cs="Times New Roman,Bold" w:hint="eastAsia"/>
          <w:bCs/>
          <w:kern w:val="3"/>
          <w:sz w:val="24"/>
          <w:szCs w:val="24"/>
        </w:rPr>
      </w:pPr>
      <w:r w:rsidRPr="00E84F3E">
        <w:rPr>
          <w:rFonts w:ascii="Times New Roman,Bold" w:eastAsia="SimSun" w:hAnsi="Times New Roman,Bold" w:cs="Times New Roman,Bold"/>
          <w:bCs/>
          <w:kern w:val="3"/>
          <w:sz w:val="24"/>
          <w:szCs w:val="24"/>
        </w:rPr>
        <w:t>Školní řád upravuje podrobnosti výkonu práv a povinností dětí a jejich zákonných zástupců v mateřské škole a stanoví pravidla vzájemných vztahů mezi zákonnými zástupci dětí a zaměstnanci školy.</w:t>
      </w:r>
    </w:p>
    <w:p w14:paraId="0B4A2981" w14:textId="77777777" w:rsidR="00E84F3E" w:rsidRDefault="00E84F3E" w:rsidP="00E84F3E">
      <w:pPr>
        <w:suppressAutoHyphens/>
        <w:autoSpaceDN w:val="0"/>
        <w:spacing w:after="0" w:line="240" w:lineRule="auto"/>
        <w:jc w:val="center"/>
        <w:textAlignment w:val="baseline"/>
        <w:rPr>
          <w:rFonts w:ascii="Times New Roman,Bold" w:eastAsia="SimSun" w:hAnsi="Times New Roman,Bold" w:cs="Times New Roman,Bold" w:hint="eastAsia"/>
          <w:bCs/>
          <w:kern w:val="3"/>
          <w:sz w:val="24"/>
          <w:szCs w:val="24"/>
        </w:rPr>
      </w:pPr>
    </w:p>
    <w:p w14:paraId="3B62661B" w14:textId="02C6AD46" w:rsidR="00E84F3E" w:rsidRPr="00E84F3E" w:rsidRDefault="00E84F3E" w:rsidP="00E84F3E">
      <w:pPr>
        <w:suppressAutoHyphens/>
        <w:autoSpaceDN w:val="0"/>
        <w:spacing w:after="0" w:line="240" w:lineRule="auto"/>
        <w:jc w:val="center"/>
        <w:textAlignment w:val="baseline"/>
        <w:rPr>
          <w:rFonts w:ascii="Times New Roman,Bold" w:eastAsia="SimSun" w:hAnsi="Times New Roman,Bold" w:cs="Times New Roman,Bold" w:hint="eastAsia"/>
          <w:b/>
          <w:bCs/>
          <w:kern w:val="3"/>
          <w:sz w:val="24"/>
          <w:szCs w:val="24"/>
        </w:rPr>
      </w:pPr>
      <w:r w:rsidRPr="00E84F3E">
        <w:rPr>
          <w:rFonts w:ascii="Times New Roman,Bold" w:eastAsia="SimSun" w:hAnsi="Times New Roman,Bold" w:cs="Times New Roman,Bold"/>
          <w:b/>
          <w:bCs/>
          <w:kern w:val="3"/>
          <w:sz w:val="24"/>
          <w:szCs w:val="24"/>
        </w:rPr>
        <w:t>Závaznost</w:t>
      </w:r>
    </w:p>
    <w:p w14:paraId="0ACB9434" w14:textId="77777777" w:rsidR="00415CCE" w:rsidRPr="00415CCE" w:rsidRDefault="00415CCE" w:rsidP="00415CCE">
      <w:pPr>
        <w:suppressAutoHyphens/>
        <w:autoSpaceDN w:val="0"/>
        <w:spacing w:after="0" w:line="240" w:lineRule="auto"/>
        <w:jc w:val="center"/>
        <w:textAlignment w:val="baseline"/>
        <w:rPr>
          <w:rFonts w:ascii="Times New Roman,Bold" w:eastAsia="SimSun" w:hAnsi="Times New Roman,Bold" w:cs="Times New Roman,Bold" w:hint="eastAsia"/>
          <w:bCs/>
          <w:kern w:val="3"/>
          <w:sz w:val="24"/>
          <w:szCs w:val="24"/>
        </w:rPr>
      </w:pPr>
    </w:p>
    <w:p w14:paraId="1AF21AEB" w14:textId="3F014810" w:rsidR="00E84F3E" w:rsidRPr="00E84F3E" w:rsidRDefault="00415CCE" w:rsidP="00415CCE">
      <w:pPr>
        <w:suppressAutoHyphens/>
        <w:autoSpaceDN w:val="0"/>
        <w:spacing w:after="0" w:line="240" w:lineRule="auto"/>
        <w:jc w:val="center"/>
        <w:textAlignment w:val="baseline"/>
        <w:rPr>
          <w:rFonts w:ascii="Times New Roman,Bold" w:eastAsia="SimSun" w:hAnsi="Times New Roman,Bold" w:cs="Times New Roman,Bold" w:hint="eastAsia"/>
          <w:bCs/>
          <w:kern w:val="3"/>
          <w:sz w:val="24"/>
          <w:szCs w:val="24"/>
        </w:rPr>
      </w:pPr>
      <w:r w:rsidRPr="00415CCE">
        <w:rPr>
          <w:rFonts w:ascii="Times New Roman,Bold" w:eastAsia="SimSun" w:hAnsi="Times New Roman,Bold" w:cs="Times New Roman,Bold"/>
          <w:bCs/>
          <w:kern w:val="3"/>
          <w:sz w:val="24"/>
          <w:szCs w:val="24"/>
        </w:rPr>
        <w:t xml:space="preserve"> Školní řád je závazný pro všechny děti, jejich zákonné zástupce a všechny zaměstnance mateřské školy.</w:t>
      </w:r>
    </w:p>
    <w:p w14:paraId="428C24AD" w14:textId="450EDB32" w:rsidR="00E84F3E" w:rsidRPr="00E84F3E" w:rsidRDefault="00E84F3E" w:rsidP="00427057">
      <w:pPr>
        <w:suppressAutoHyphens/>
        <w:autoSpaceDN w:val="0"/>
        <w:spacing w:after="0" w:line="240" w:lineRule="auto"/>
        <w:jc w:val="center"/>
        <w:textAlignment w:val="baseline"/>
        <w:rPr>
          <w:rFonts w:ascii="Times New Roman,Bold" w:eastAsia="SimSun" w:hAnsi="Times New Roman,Bold" w:cs="Times New Roman,Bold" w:hint="eastAsia"/>
          <w:bCs/>
          <w:kern w:val="3"/>
          <w:sz w:val="24"/>
          <w:szCs w:val="24"/>
        </w:rPr>
      </w:pPr>
      <w:r w:rsidRPr="00E84F3E">
        <w:rPr>
          <w:rFonts w:ascii="Times New Roman,Bold" w:eastAsia="SimSun" w:hAnsi="Times New Roman,Bold" w:cs="Times New Roman,Bold"/>
          <w:bCs/>
          <w:kern w:val="3"/>
          <w:sz w:val="24"/>
          <w:szCs w:val="24"/>
        </w:rPr>
        <w:t>Mateřská škola zveřejňuje školní řád na přístupném místě ve škole a způsobem umožňujícím dálkový přístup. Zaměstnanci školy jsou se školním řádem prokazatelně seznámeni a zákonní zástupci dětí jsou informováni o jeho vydání a obsahu.</w:t>
      </w:r>
    </w:p>
    <w:p w14:paraId="09406971" w14:textId="5000F576" w:rsidR="00427057" w:rsidRDefault="00427057"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4FD5A248" w14:textId="51BF8C02"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3C6AF920" w14:textId="683916F5"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71329D74" w14:textId="6AEEBD3A"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63DE4BE2" w14:textId="24C7F1EE"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2598F547" w14:textId="34A88E58"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4169A56D" w14:textId="050F91DB"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415B285E" w14:textId="5C02D39E"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737D4071" w14:textId="7D78CBEE"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1E34720F" w14:textId="4E879C85"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438C8204" w14:textId="61C8B5E5"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6BF6ED01" w14:textId="6FE10A56"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275672CA" w14:textId="2F67B81F"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390F444B" w14:textId="36219C37"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4272B74F" w14:textId="62B4CCD7"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4D232C86" w14:textId="005DA87C"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24155A31" w14:textId="038ECF8C"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18BCE7B5" w14:textId="3C217384" w:rsidR="00E65E4D"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6A596245" w14:textId="77777777" w:rsidR="00E65E4D" w:rsidRPr="00427057" w:rsidRDefault="00E65E4D" w:rsidP="00427057">
      <w:pPr>
        <w:suppressAutoHyphens/>
        <w:autoSpaceDN w:val="0"/>
        <w:spacing w:after="0" w:line="240" w:lineRule="auto"/>
        <w:jc w:val="center"/>
        <w:textAlignment w:val="baseline"/>
        <w:rPr>
          <w:rFonts w:ascii="Times New Roman,Bold" w:eastAsia="SimSun" w:hAnsi="Times New Roman,Bold" w:cs="Times New Roman,Bold" w:hint="eastAsia"/>
          <w:b/>
          <w:bCs/>
          <w:kern w:val="3"/>
          <w:sz w:val="32"/>
          <w:szCs w:val="32"/>
        </w:rPr>
      </w:pPr>
    </w:p>
    <w:p w14:paraId="2E829F15" w14:textId="2448C5E8" w:rsidR="00E84F3E" w:rsidRPr="003E54BB" w:rsidRDefault="00E84F3E" w:rsidP="00A5054F">
      <w:pPr>
        <w:pStyle w:val="Nadpis2"/>
        <w:rPr>
          <w:b/>
          <w:color w:val="auto"/>
        </w:rPr>
      </w:pPr>
      <w:bookmarkStart w:id="2" w:name="_Toc232513710"/>
      <w:r w:rsidRPr="003E54BB">
        <w:rPr>
          <w:rFonts w:ascii="Times New Roman" w:eastAsia="Times New Roman" w:hAnsi="Times New Roman" w:cs="Times New Roman"/>
          <w:b/>
          <w:color w:val="auto"/>
          <w:sz w:val="24"/>
          <w:szCs w:val="24"/>
          <w:lang w:eastAsia="cs-CZ"/>
        </w:rPr>
        <w:lastRenderedPageBreak/>
        <w:t>I.</w:t>
      </w:r>
      <w:r w:rsidRPr="003E54BB">
        <w:rPr>
          <w:b/>
          <w:color w:val="auto"/>
        </w:rPr>
        <w:t xml:space="preserve"> Cíle předškolního vzdělávání</w:t>
      </w:r>
      <w:bookmarkEnd w:id="2"/>
    </w:p>
    <w:p w14:paraId="641DBBF3" w14:textId="77777777" w:rsidR="00E84F3E" w:rsidRDefault="00E84F3E" w:rsidP="00E84F3E">
      <w:pPr>
        <w:pStyle w:val="Normlnweb"/>
      </w:pPr>
      <w:r>
        <w:t>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napomáhá vyrovnávat nerovnoměrnosti vývoje dětí před vstupem do základního vzdělávání. Poskytuje speciálně pedagogickou péči dětem se speciálními vzdělávacími potřebami, dětem mladším tří let všestranný harmonický rozvoj ve všech oblastech, s přihlédnutím k jejich věkovým možnostem a individuálním zvláštnostem. Vytváří podmínky pro rozvoj dětem nadaným.</w:t>
      </w:r>
    </w:p>
    <w:p w14:paraId="63C03284" w14:textId="77777777" w:rsidR="00E84F3E" w:rsidRDefault="00E84F3E" w:rsidP="00E84F3E">
      <w:pPr>
        <w:pStyle w:val="Normlnweb"/>
      </w:pPr>
      <w:r>
        <w:t>Předškolní vzdělávání se uskutečňuje podle Školního vzdělávacího programu pro předškolní vzdělávání „Otvíráme dětem svět“, který je zpracován podle Rámcového vzdělávacího programu pro předškolní vzdělávání a je zveřejněn na přístupném místě ve škole a na webových stránkách školy.</w:t>
      </w:r>
    </w:p>
    <w:p w14:paraId="5F5ED89A" w14:textId="00BFBD6F" w:rsidR="00E84F3E" w:rsidRDefault="00E84F3E" w:rsidP="00E84F3E">
      <w:pPr>
        <w:pStyle w:val="Normlnweb"/>
      </w:pPr>
      <w:r>
        <w:t>Mateřská škola spolupracuje se zákonnými zástupci dětí a dalšími fyzickými a právnickými osobami s cílem vyvíjet aktivity a organizovat činnosti ve prospěch rozvoje dětí a prohloubení vzdělávacího a výchovného působení mateřské školy, rodiny a společnosti.</w:t>
      </w:r>
    </w:p>
    <w:p w14:paraId="5BD452EE" w14:textId="77777777" w:rsidR="00E65E4D" w:rsidRDefault="00E65E4D" w:rsidP="00E84F3E">
      <w:pPr>
        <w:pStyle w:val="Normlnweb"/>
      </w:pPr>
    </w:p>
    <w:p w14:paraId="3D7F9448" w14:textId="74A953E4" w:rsidR="00E84F3E" w:rsidRPr="003E54BB" w:rsidRDefault="00E84F3E" w:rsidP="00A5054F">
      <w:pPr>
        <w:pStyle w:val="Nadpis2"/>
        <w:rPr>
          <w:b/>
          <w:color w:val="auto"/>
        </w:rPr>
      </w:pPr>
      <w:bookmarkStart w:id="3" w:name="_Toc232513711"/>
      <w:r w:rsidRPr="003E54BB">
        <w:rPr>
          <w:b/>
          <w:color w:val="auto"/>
        </w:rPr>
        <w:t>II. Práva a povinnosti</w:t>
      </w:r>
      <w:bookmarkEnd w:id="3"/>
    </w:p>
    <w:p w14:paraId="1F043AF4" w14:textId="45DD72B0" w:rsidR="000C52D1" w:rsidRPr="00E84F3E" w:rsidRDefault="000C52D1" w:rsidP="000C52D1">
      <w:pPr>
        <w:pStyle w:val="Normlnweb"/>
        <w:rPr>
          <w:b/>
        </w:rPr>
      </w:pPr>
      <w:r>
        <w:rPr>
          <w:b/>
        </w:rPr>
        <w:t>Práva dítěte</w:t>
      </w:r>
    </w:p>
    <w:p w14:paraId="5EF9A436" w14:textId="77777777" w:rsidR="00E84F3E" w:rsidRPr="00E84F3E" w:rsidRDefault="00E84F3E" w:rsidP="00E84F3E">
      <w:pPr>
        <w:spacing w:before="100" w:beforeAutospacing="1" w:after="100" w:afterAutospacing="1" w:line="240" w:lineRule="auto"/>
        <w:rPr>
          <w:rFonts w:ascii="Times New Roman" w:eastAsia="Times New Roman" w:hAnsi="Times New Roman" w:cs="Times New Roman"/>
          <w:sz w:val="24"/>
          <w:szCs w:val="24"/>
          <w:lang w:eastAsia="cs-CZ"/>
        </w:rPr>
      </w:pPr>
      <w:r w:rsidRPr="00E84F3E">
        <w:rPr>
          <w:rFonts w:ascii="Times New Roman" w:eastAsia="Times New Roman" w:hAnsi="Times New Roman" w:cs="Times New Roman"/>
          <w:sz w:val="24"/>
          <w:szCs w:val="24"/>
          <w:lang w:eastAsia="cs-CZ"/>
        </w:rPr>
        <w:t>Dítě má právo na poskytování předškolního vzdělávání a školských služeb podle školského zákona, na bezpečné a podnětné prostředí podporující jeho zdravý tělesný, psychický a sociální rozvoj a na ochranu zdraví při všech činnostech organizovaných mateřskou školou.</w:t>
      </w:r>
    </w:p>
    <w:p w14:paraId="2A1DA501" w14:textId="77777777" w:rsidR="00E84F3E" w:rsidRPr="00E84F3E" w:rsidRDefault="00E84F3E" w:rsidP="00E84F3E">
      <w:pPr>
        <w:spacing w:before="100" w:beforeAutospacing="1" w:after="100" w:afterAutospacing="1" w:line="240" w:lineRule="auto"/>
        <w:rPr>
          <w:rFonts w:ascii="Times New Roman" w:eastAsia="Times New Roman" w:hAnsi="Times New Roman" w:cs="Times New Roman"/>
          <w:sz w:val="24"/>
          <w:szCs w:val="24"/>
          <w:lang w:eastAsia="cs-CZ"/>
        </w:rPr>
      </w:pPr>
      <w:r w:rsidRPr="00E84F3E">
        <w:rPr>
          <w:rFonts w:ascii="Times New Roman" w:eastAsia="Times New Roman" w:hAnsi="Times New Roman" w:cs="Times New Roman"/>
          <w:sz w:val="24"/>
          <w:szCs w:val="24"/>
          <w:lang w:eastAsia="cs-CZ"/>
        </w:rPr>
        <w:t>Dítě má právo na respektování své individuality, důstojnosti a osobních potřeb, na laskavé a spravedlivé zacházení a na ochranu před jakoukoli formou diskriminace, násilí nebo ponižujícího zacházení.</w:t>
      </w:r>
    </w:p>
    <w:p w14:paraId="4E4FD4BB" w14:textId="77777777" w:rsidR="00E84F3E" w:rsidRPr="00E84F3E" w:rsidRDefault="00E84F3E" w:rsidP="00E84F3E">
      <w:pPr>
        <w:spacing w:before="100" w:beforeAutospacing="1" w:after="100" w:afterAutospacing="1" w:line="240" w:lineRule="auto"/>
        <w:rPr>
          <w:rFonts w:ascii="Times New Roman" w:eastAsia="Times New Roman" w:hAnsi="Times New Roman" w:cs="Times New Roman"/>
          <w:sz w:val="24"/>
          <w:szCs w:val="24"/>
          <w:lang w:eastAsia="cs-CZ"/>
        </w:rPr>
      </w:pPr>
      <w:r w:rsidRPr="00E84F3E">
        <w:rPr>
          <w:rFonts w:ascii="Times New Roman" w:eastAsia="Times New Roman" w:hAnsi="Times New Roman" w:cs="Times New Roman"/>
          <w:sz w:val="24"/>
          <w:szCs w:val="24"/>
          <w:lang w:eastAsia="cs-CZ"/>
        </w:rPr>
        <w:t>Dítě má právo účastnit se vzdělávacích a zájmových činností odpovídajících jeho věku, schopnostem a zdravotnímu stavu, vyjadřovat přiměřeným způsobem svůj názor a být vyslyšeno v záležitostech, které se ho týkají.</w:t>
      </w:r>
    </w:p>
    <w:p w14:paraId="67A0DAB4" w14:textId="77777777" w:rsidR="00E84F3E" w:rsidRPr="00E84F3E" w:rsidRDefault="00E84F3E" w:rsidP="00E84F3E">
      <w:pPr>
        <w:spacing w:before="100" w:beforeAutospacing="1" w:after="100" w:afterAutospacing="1" w:line="240" w:lineRule="auto"/>
        <w:rPr>
          <w:rFonts w:ascii="Times New Roman" w:eastAsia="Times New Roman" w:hAnsi="Times New Roman" w:cs="Times New Roman"/>
          <w:sz w:val="24"/>
          <w:szCs w:val="24"/>
          <w:lang w:eastAsia="cs-CZ"/>
        </w:rPr>
      </w:pPr>
      <w:r w:rsidRPr="00E84F3E">
        <w:rPr>
          <w:rFonts w:ascii="Times New Roman" w:eastAsia="Times New Roman" w:hAnsi="Times New Roman" w:cs="Times New Roman"/>
          <w:sz w:val="24"/>
          <w:szCs w:val="24"/>
          <w:lang w:eastAsia="cs-CZ"/>
        </w:rPr>
        <w:t>Dětem se speciálními vzdělávacími potřebami jsou poskytována podpůrná opatření a služby školských poradenských zařízení v rozsahu stanoveném právními předpisy.</w:t>
      </w:r>
    </w:p>
    <w:p w14:paraId="20F32441" w14:textId="5B85A2BA" w:rsidR="00E84F3E" w:rsidRDefault="00E84F3E" w:rsidP="00E84F3E">
      <w:pPr>
        <w:spacing w:before="100" w:beforeAutospacing="1" w:after="100" w:afterAutospacing="1" w:line="240" w:lineRule="auto"/>
        <w:rPr>
          <w:rFonts w:ascii="Times New Roman" w:eastAsia="Times New Roman" w:hAnsi="Times New Roman" w:cs="Times New Roman"/>
          <w:sz w:val="24"/>
          <w:szCs w:val="24"/>
          <w:lang w:eastAsia="cs-CZ"/>
        </w:rPr>
      </w:pPr>
      <w:r w:rsidRPr="00E84F3E">
        <w:rPr>
          <w:rFonts w:ascii="Times New Roman" w:eastAsia="Times New Roman" w:hAnsi="Times New Roman" w:cs="Times New Roman"/>
          <w:sz w:val="24"/>
          <w:szCs w:val="24"/>
          <w:lang w:eastAsia="cs-CZ"/>
        </w:rPr>
        <w:t>Při vzdělávání jsou respektována všechna práva dítěte vyplývající z Listiny základních práv a svobod a z Úmluvy o právech dítěte.</w:t>
      </w:r>
    </w:p>
    <w:p w14:paraId="30C09CC7" w14:textId="57082D60" w:rsidR="000C52D1" w:rsidRDefault="000C52D1" w:rsidP="00E84F3E">
      <w:pPr>
        <w:spacing w:before="100" w:beforeAutospacing="1" w:after="100" w:afterAutospacing="1" w:line="240" w:lineRule="auto"/>
        <w:rPr>
          <w:rFonts w:ascii="Times New Roman" w:eastAsia="Times New Roman" w:hAnsi="Times New Roman" w:cs="Times New Roman"/>
          <w:b/>
          <w:sz w:val="24"/>
          <w:szCs w:val="24"/>
          <w:lang w:eastAsia="cs-CZ"/>
        </w:rPr>
      </w:pPr>
      <w:r w:rsidRPr="000C52D1">
        <w:rPr>
          <w:rFonts w:ascii="Times New Roman" w:eastAsia="Times New Roman" w:hAnsi="Times New Roman" w:cs="Times New Roman"/>
          <w:b/>
          <w:sz w:val="24"/>
          <w:szCs w:val="24"/>
          <w:lang w:eastAsia="cs-CZ"/>
        </w:rPr>
        <w:t>Povinnosti dítěte</w:t>
      </w:r>
    </w:p>
    <w:p w14:paraId="23221487"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Dítě je povinno dodržovat pravidla společného soužití v mateřské škole a řídit se pokyny zaměstnanců školy k zajištění bezpečnosti a ochrany zdraví, se kterými bylo přiměřeně svému věku seznámeno. Je povinno chovat se ohleduplně k ostatním dětem i dospělým, neubližovat druhým a podle svých možností jim pomáhat.</w:t>
      </w:r>
    </w:p>
    <w:p w14:paraId="6D7A4F4A"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lastRenderedPageBreak/>
        <w:t>Dítě zachází šetrně s hračkami, učebními pomůckami a vybavením mateřské školy a nenosí do mateřské školy předměty, které by mohly ohrozit zdraví nebo bezpečnost osob.</w:t>
      </w:r>
    </w:p>
    <w:p w14:paraId="0840B855"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Dítě je vedeno k dodržování hygienických návyků a k tomu, aby oznámilo pedagogickému pracovníkovi nebo jinému zaměstnanci školy jakékoli nevhodné či nebezpečné jednání.</w:t>
      </w:r>
    </w:p>
    <w:p w14:paraId="35EC3E77"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Děti, pro které je předškolní vzdělávání povinné, se v době mimořádných opatření účastní vzdělávání distančním způsobem v rozsahu stanoveném právními předpisy</w:t>
      </w:r>
    </w:p>
    <w:p w14:paraId="6FC19F01" w14:textId="5C562A5F" w:rsidR="000C52D1" w:rsidRDefault="000C52D1" w:rsidP="00E84F3E">
      <w:pPr>
        <w:spacing w:before="100" w:beforeAutospacing="1" w:after="100" w:afterAutospacing="1" w:line="240" w:lineRule="auto"/>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Práva zákonných zástupců</w:t>
      </w:r>
    </w:p>
    <w:p w14:paraId="3DECAD0A"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Zákonní zástupci mají právo na informace o průběhu a výsledcích vzdělávání svého dítěte a o jeho individuálních pokrocích. Mohou se po předchozí domluvě obracet na pedagogické pracovníky nebo ředitelku školy a využívat poradenskou pomoc poskytovanou školou nebo školskými poradenskými zařízeními.</w:t>
      </w:r>
    </w:p>
    <w:p w14:paraId="3BB73E63"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Mají právo vyjadřovat se ke všem rozhodnutím týkajícím se podstatných záležitostí vzdělávání jejich dítěte, podávat podněty a připomínky k činnosti a provozu mateřské školy a přispívat svými náměty k obohacení vzdělávacího programu školy.</w:t>
      </w:r>
    </w:p>
    <w:p w14:paraId="7FE12910"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Zákonní zástupci mají právo na ochranu osobních údajů a důvěrnost informací týkajících se jejich osobního a rodinného života.</w:t>
      </w:r>
    </w:p>
    <w:p w14:paraId="7BF1477D"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Po dohodě se školou mohou využít individuálně přizpůsobený adaptační režim dítěte, účastnit se vybraných programů a aktivit mateřské školy a podílet se na jejím životě.</w:t>
      </w:r>
    </w:p>
    <w:p w14:paraId="72509033"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Zákonní zástupci mohou škole poskytovat věcné nebo finanční dary v souladu s platnými právními předpisy.</w:t>
      </w:r>
    </w:p>
    <w:p w14:paraId="70A4610A" w14:textId="213BEEA0" w:rsidR="000C52D1" w:rsidRDefault="000C52D1" w:rsidP="00E84F3E">
      <w:pPr>
        <w:spacing w:before="100" w:beforeAutospacing="1" w:after="100" w:afterAutospacing="1" w:line="240" w:lineRule="auto"/>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Povinnosti zákonných zástupců</w:t>
      </w:r>
    </w:p>
    <w:p w14:paraId="293607E2"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Zákonní zástupci jsou povinni předávat dítě osobně pedagogickému pracovníkovi, který za něj tímto přebírá odpovědnost, a vyzvedávat dítě nejpozději do konce provozní doby mateřské školy.</w:t>
      </w:r>
    </w:p>
    <w:p w14:paraId="18D91FCD"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Jsou povinni zajistit řádnou docházku dítěte, zejména pokud je pro dítě předškolní vzdělávání povinné, omlouvat jeho nepřítomnost a na vyžádání ředitelky školy doložit důvody nepřítomnosti způsobem stanoveným školním řádem.</w:t>
      </w:r>
    </w:p>
    <w:p w14:paraId="5CA5C5E0"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Zákonní zástupci odpovídají za to, že dítě přichází do mateřské školy zdravé, vhodně oblečené a vybavené bezpečnou obuví. Jsou povinni informovat školu o změnách zdravotního stavu dítěte, výskytu infekčního onemocnění v rodině i o dalších skutečnostech, které by mohly ovlivnit vzdělávání nebo bezpečnost dítěte.</w:t>
      </w:r>
    </w:p>
    <w:p w14:paraId="5EA50A60"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Jsou povinni bez zbytečného odkladu převzít dítě v případě, že je škola informuje o jeho zdravotních obtížích, a na žádost školy doložit zdravotní způsobilost dítěte potvrzením lékaře.</w:t>
      </w:r>
    </w:p>
    <w:p w14:paraId="7C8BE335"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Zákonní zástupci jsou dále povinni oznamovat škole změny údajů vedených ve školní matrice, sledovat informace zveřejňované školou, dodržovat školní řád a další vnitřní předpisy školy a hradit úplatu za předškolní vzdělávání a stravování v souladu s platnými předpisy.</w:t>
      </w:r>
    </w:p>
    <w:p w14:paraId="1D985C65"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lastRenderedPageBreak/>
        <w:t>Jsou povinni zajistit, aby dítě do mateřské školy nenosilo předměty ohrožující zdraví nebo bezpečnost osob, a dbát zásad slušnosti a vzájemné ohleduplnosti při jednání se zaměstnanci školy i ostatními zákonnými zástupci.</w:t>
      </w:r>
    </w:p>
    <w:p w14:paraId="791D5725"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Zákonný zástupce dítěte, kterému bylo dítě svěřeno do péče, je povinen školu informovat o úpravě styku dítěte s druhým zákonným zástupcem, pokud je tato skutečnost významná pro předávání dítěte.</w:t>
      </w:r>
    </w:p>
    <w:p w14:paraId="75A51914" w14:textId="59C0112B" w:rsid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Při závažném nebo opakovaném porušování povinností stanovených školním řádem může ředitelka školy postupovat podle příslušných ustanovení školského zákona, včetně rozhodnutí o ukončení předškolního vzdělávání, pokud to právní předpisy umožňují.</w:t>
      </w:r>
    </w:p>
    <w:p w14:paraId="385F9708" w14:textId="5B8D24E1" w:rsidR="000C52D1" w:rsidRPr="000C52D1" w:rsidRDefault="000C52D1" w:rsidP="000C52D1">
      <w:pPr>
        <w:spacing w:before="100" w:beforeAutospacing="1" w:after="100" w:afterAutospacing="1" w:line="240" w:lineRule="auto"/>
        <w:rPr>
          <w:rFonts w:ascii="Times New Roman" w:eastAsia="Times New Roman" w:hAnsi="Times New Roman" w:cs="Times New Roman"/>
          <w:b/>
          <w:sz w:val="24"/>
          <w:szCs w:val="24"/>
          <w:lang w:eastAsia="cs-CZ"/>
        </w:rPr>
      </w:pPr>
      <w:r w:rsidRPr="000C52D1">
        <w:rPr>
          <w:rFonts w:ascii="Times New Roman" w:eastAsia="Times New Roman" w:hAnsi="Times New Roman" w:cs="Times New Roman"/>
          <w:b/>
          <w:sz w:val="24"/>
          <w:szCs w:val="24"/>
          <w:lang w:eastAsia="cs-CZ"/>
        </w:rPr>
        <w:t>Práva pedagogických pracovníků</w:t>
      </w:r>
    </w:p>
    <w:p w14:paraId="1D89E6D8"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Pedagogičtí pracovníci mají při výkonu své pedagogické činnosti právo na zajištění podmínek nezbytných pro její řádný výkon, zejména na ochranu před fyzickým násilím, psychickým nátlakem nebo jinými nevhodnými projevy ze strany dětí, zákonných zástupců či dalších osob.</w:t>
      </w:r>
    </w:p>
    <w:p w14:paraId="4E69BC7E"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Mají právo, aby do jejich přímé pedagogické činnosti nebylo zasahováno v rozporu s právními předpisy, a dále právo volit a uplatňovat metody, formy a prostředky pedagogické práce v souladu se zásadami a cíli vzdělávání.</w:t>
      </w:r>
    </w:p>
    <w:p w14:paraId="6D613BB2" w14:textId="7D7A183E" w:rsidR="000C52D1" w:rsidRPr="00E65E4D"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Pedagogičtí pracovníci mají rovněž právo na objektivní hodnocení své pedagogické činnosti a na vytváření bezpečného a respektujícího pracovního prostředí.</w:t>
      </w:r>
    </w:p>
    <w:p w14:paraId="50CCA02F" w14:textId="1E12509C" w:rsidR="000C52D1" w:rsidRDefault="000C52D1" w:rsidP="000C52D1">
      <w:pPr>
        <w:spacing w:before="100" w:beforeAutospacing="1" w:after="100" w:afterAutospacing="1" w:line="240" w:lineRule="auto"/>
        <w:rPr>
          <w:rFonts w:ascii="Times New Roman" w:eastAsia="Times New Roman" w:hAnsi="Times New Roman" w:cs="Times New Roman"/>
          <w:b/>
          <w:sz w:val="24"/>
          <w:szCs w:val="24"/>
          <w:lang w:eastAsia="cs-CZ"/>
        </w:rPr>
      </w:pPr>
      <w:r w:rsidRPr="000C52D1">
        <w:rPr>
          <w:rFonts w:ascii="Times New Roman" w:eastAsia="Times New Roman" w:hAnsi="Times New Roman" w:cs="Times New Roman"/>
          <w:b/>
          <w:sz w:val="24"/>
          <w:szCs w:val="24"/>
          <w:lang w:eastAsia="cs-CZ"/>
        </w:rPr>
        <w:t>Povinnosti pedagogických pracovníků</w:t>
      </w:r>
    </w:p>
    <w:p w14:paraId="5E293BA2"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Pedagogičtí pracovníci jsou povinni vykonávat pedagogickou činnost v souladu se zásadami a cíli vzdělávání stanovenými právními předpisy a respektovat práva a individuální potřeby dětí.</w:t>
      </w:r>
    </w:p>
    <w:p w14:paraId="6EE1A80A"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Jsou povinni zajišťovat bezpečnost a ochranu zdraví dětí, předcházet rizikovému chování a vytvářet bezpečné, podnětné a respektující prostředí pro vzdělávání.</w:t>
      </w:r>
    </w:p>
    <w:p w14:paraId="61F880F1"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Pedagogičtí pracovníci dbají na ochranu dětí před šířením infekčních onemocnění. Dítě, které vykazuje známky akutního onemocnění nebo příznaky přenosné nemoci, může být do kolektivu nepřijato; objeví-li se příznaky onemocnění během pobytu v mateřské škole, je dítě odděleno od ostatních dětí a je mu zajištěn dohled zletilé osoby do doby převzetí zákonným zástupcem.</w:t>
      </w:r>
    </w:p>
    <w:p w14:paraId="15777A64"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Pedagogičtí pracovníci jsou povinni zachovávat mlčenlivost o skutečnostech týkajících se osobních údajů, zdravotního stavu dětí a dalších informací získaných při výkonu své činnosti v souladu s právními předpisy.</w:t>
      </w:r>
    </w:p>
    <w:p w14:paraId="239F03D4"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Dále poskytují zákonným zástupcům informace o průběhu a výsledcích vzdělávání dítěte a podílejí se na vytváření pozitivního sociálního klimatu školy.</w:t>
      </w:r>
    </w:p>
    <w:p w14:paraId="2662AA05" w14:textId="77777777" w:rsidR="000C52D1" w:rsidRPr="000C52D1" w:rsidRDefault="000C52D1" w:rsidP="000C52D1">
      <w:pPr>
        <w:spacing w:before="100" w:beforeAutospacing="1" w:after="100" w:afterAutospacing="1" w:line="240" w:lineRule="auto"/>
        <w:rPr>
          <w:rFonts w:ascii="Times New Roman" w:eastAsia="Times New Roman" w:hAnsi="Times New Roman" w:cs="Times New Roman"/>
          <w:sz w:val="24"/>
          <w:szCs w:val="24"/>
          <w:lang w:eastAsia="cs-CZ"/>
        </w:rPr>
      </w:pPr>
      <w:r w:rsidRPr="000C52D1">
        <w:rPr>
          <w:rFonts w:ascii="Times New Roman" w:eastAsia="Times New Roman" w:hAnsi="Times New Roman" w:cs="Times New Roman"/>
          <w:sz w:val="24"/>
          <w:szCs w:val="24"/>
          <w:lang w:eastAsia="cs-CZ"/>
        </w:rPr>
        <w:t>V případech stanovených právními předpisy zajišťují dětem, pro které je předškolní vzdělávání povinné, vzdělávání distančním způsobem v rozsahu odpovídajícím okolnostem.</w:t>
      </w:r>
    </w:p>
    <w:p w14:paraId="051AA538" w14:textId="001B16A5" w:rsidR="009B39BA" w:rsidRPr="004173FF" w:rsidRDefault="009B39BA" w:rsidP="009B39BA">
      <w:pPr>
        <w:spacing w:before="100" w:beforeAutospacing="1" w:after="100" w:afterAutospacing="1" w:line="240" w:lineRule="auto"/>
        <w:rPr>
          <w:rFonts w:ascii="Times New Roman" w:eastAsia="Times New Roman" w:hAnsi="Times New Roman" w:cs="Times New Roman"/>
          <w:b/>
          <w:sz w:val="24"/>
          <w:szCs w:val="24"/>
          <w:lang w:eastAsia="cs-CZ"/>
        </w:rPr>
      </w:pPr>
      <w:r w:rsidRPr="009B39BA">
        <w:rPr>
          <w:rFonts w:ascii="Times New Roman" w:eastAsia="Times New Roman" w:hAnsi="Times New Roman" w:cs="Times New Roman"/>
          <w:b/>
          <w:sz w:val="24"/>
          <w:szCs w:val="24"/>
          <w:lang w:eastAsia="cs-CZ"/>
        </w:rPr>
        <w:lastRenderedPageBreak/>
        <w:t>Úrazy dětí a poskytování první pomoci</w:t>
      </w:r>
    </w:p>
    <w:p w14:paraId="3FAB3648" w14:textId="7C679E81" w:rsidR="000C52D1" w:rsidRDefault="009B39BA" w:rsidP="009B39BA">
      <w:pPr>
        <w:spacing w:before="100" w:beforeAutospacing="1" w:after="100" w:afterAutospacing="1" w:line="240" w:lineRule="auto"/>
        <w:rPr>
          <w:rFonts w:ascii="Times New Roman" w:eastAsia="Times New Roman" w:hAnsi="Times New Roman" w:cs="Times New Roman"/>
          <w:sz w:val="24"/>
          <w:szCs w:val="24"/>
          <w:lang w:eastAsia="cs-CZ"/>
        </w:rPr>
      </w:pPr>
      <w:r w:rsidRPr="009B39BA">
        <w:rPr>
          <w:rFonts w:ascii="Times New Roman" w:eastAsia="Times New Roman" w:hAnsi="Times New Roman" w:cs="Times New Roman"/>
          <w:sz w:val="24"/>
          <w:szCs w:val="24"/>
          <w:lang w:eastAsia="cs-CZ"/>
        </w:rPr>
        <w:t>V případě úrazu nebo náhlého onemocnění dítěte poskytne mateřská škola neodkladnou první pomoc a zajistí další ošetření podle závažnosti stavu dítěte. O úrazu nebo zdravotních obtížích dítěte jsou zákonní zástupci bezodkladně informováni.</w:t>
      </w:r>
      <w:r w:rsidR="00A54F01">
        <w:rPr>
          <w:rFonts w:ascii="Times New Roman" w:eastAsia="Times New Roman" w:hAnsi="Times New Roman" w:cs="Times New Roman"/>
          <w:sz w:val="24"/>
          <w:szCs w:val="24"/>
          <w:lang w:eastAsia="cs-CZ"/>
        </w:rPr>
        <w:t xml:space="preserve"> </w:t>
      </w:r>
      <w:r w:rsidRPr="004173FF">
        <w:rPr>
          <w:rFonts w:ascii="Times New Roman" w:eastAsia="Times New Roman" w:hAnsi="Times New Roman" w:cs="Times New Roman"/>
          <w:sz w:val="24"/>
          <w:szCs w:val="24"/>
          <w:lang w:eastAsia="cs-CZ"/>
        </w:rPr>
        <w:t>Úrazy dětí jsou evidovány v souladu s platnými právními předpisy.</w:t>
      </w:r>
    </w:p>
    <w:p w14:paraId="2E38A5CA" w14:textId="5B6641FC" w:rsidR="00A54F01" w:rsidRDefault="00A54F01" w:rsidP="00A54F01">
      <w:pPr>
        <w:spacing w:before="100" w:beforeAutospacing="1" w:after="100" w:afterAutospacing="1" w:line="240" w:lineRule="auto"/>
        <w:rPr>
          <w:rFonts w:ascii="Times New Roman" w:hAnsi="Times New Roman" w:cs="Times New Roman"/>
          <w:b/>
          <w:sz w:val="24"/>
          <w:szCs w:val="24"/>
        </w:rPr>
      </w:pPr>
      <w:r>
        <w:rPr>
          <w:rFonts w:ascii="Times New Roman" w:hAnsi="Times New Roman" w:cs="Times New Roman"/>
          <w:b/>
          <w:sz w:val="24"/>
          <w:szCs w:val="24"/>
        </w:rPr>
        <w:t>Zdravotní péče a bezpečnost dětí v mateřské škole</w:t>
      </w:r>
    </w:p>
    <w:p w14:paraId="7CFE3DAE" w14:textId="3305F309" w:rsidR="00A54F01" w:rsidRPr="008F3102" w:rsidRDefault="00A54F01" w:rsidP="008F3102">
      <w:pPr>
        <w:rPr>
          <w:rFonts w:ascii="Times New Roman" w:eastAsia="Times New Roman" w:hAnsi="Times New Roman" w:cs="Times New Roman"/>
          <w:sz w:val="24"/>
          <w:szCs w:val="24"/>
          <w:lang w:eastAsia="cs-CZ"/>
        </w:rPr>
      </w:pPr>
      <w:r w:rsidRPr="008F3102">
        <w:rPr>
          <w:rFonts w:ascii="Times New Roman" w:hAnsi="Times New Roman" w:cs="Times New Roman"/>
          <w:sz w:val="24"/>
          <w:szCs w:val="24"/>
        </w:rPr>
        <w:t>Do mateřské školy mohou</w:t>
      </w:r>
      <w:r w:rsidR="008F3102" w:rsidRPr="008F3102">
        <w:rPr>
          <w:rFonts w:ascii="Times New Roman" w:hAnsi="Times New Roman" w:cs="Times New Roman"/>
          <w:sz w:val="24"/>
          <w:szCs w:val="24"/>
        </w:rPr>
        <w:t xml:space="preserve"> rodiče přivést děti pouze zdravé, </w:t>
      </w:r>
      <w:r w:rsidR="008F3102">
        <w:rPr>
          <w:rFonts w:ascii="Times New Roman" w:hAnsi="Times New Roman" w:cs="Times New Roman"/>
          <w:sz w:val="24"/>
          <w:szCs w:val="24"/>
        </w:rPr>
        <w:t>které nemají žádné příznaky nemoci či infekce. Trvalý kašel, průjem, zvracení</w:t>
      </w:r>
      <w:r w:rsidR="002F14C1">
        <w:rPr>
          <w:rFonts w:ascii="Times New Roman" w:hAnsi="Times New Roman" w:cs="Times New Roman"/>
          <w:sz w:val="24"/>
          <w:szCs w:val="24"/>
        </w:rPr>
        <w:t xml:space="preserve"> – to jsou příznaky nemoci, i když dítě nemá teplotu. Děti samotné se necítí dobře, běžný režim je pro ně zátěží a zároveň přenášejí infekci na další zdravé děti i učitelky. V případě akutních infekčních stavů nepodáváme dětem žádné léky. Při předání dítěte učitelce sdělí rodiče pravdivě zprávu o zdravotním stavu dítěte, respektive o zdravotních problémech, které mělo předešlý den či noc. Žádáme o maximální ohleduplnost ke zdravým dětem i personálu školy. Výskyt každého infekčního onemocnění v rodině hlásí rodiče ředitelce školy. (</w:t>
      </w:r>
      <w:bookmarkStart w:id="4" w:name="_GoBack"/>
      <w:bookmarkEnd w:id="4"/>
      <w:r w:rsidR="002F14C1">
        <w:rPr>
          <w:rFonts w:ascii="Times New Roman" w:hAnsi="Times New Roman" w:cs="Times New Roman"/>
          <w:sz w:val="24"/>
          <w:szCs w:val="24"/>
        </w:rPr>
        <w:t>neštovice, žloutenka, mononukleóza aj.)</w:t>
      </w:r>
    </w:p>
    <w:p w14:paraId="2A615908" w14:textId="59150FE2" w:rsidR="009447B0" w:rsidRPr="00427057" w:rsidRDefault="009447B0" w:rsidP="00A5054F">
      <w:pPr>
        <w:suppressAutoHyphens/>
        <w:autoSpaceDN w:val="0"/>
        <w:spacing w:after="0" w:line="240" w:lineRule="auto"/>
        <w:textAlignment w:val="baseline"/>
        <w:rPr>
          <w:rFonts w:ascii="Times New Roman" w:eastAsia="SimSun" w:hAnsi="Times New Roman" w:cs="Times New Roman"/>
          <w:b/>
          <w:kern w:val="3"/>
          <w:sz w:val="24"/>
          <w:szCs w:val="24"/>
        </w:rPr>
      </w:pPr>
      <w:r w:rsidRPr="00427057">
        <w:rPr>
          <w:rFonts w:ascii="Times New Roman" w:eastAsia="SimSun" w:hAnsi="Times New Roman" w:cs="Times New Roman"/>
          <w:b/>
          <w:kern w:val="3"/>
          <w:sz w:val="24"/>
          <w:szCs w:val="24"/>
        </w:rPr>
        <w:t>Pravidla vzájemných vztahů</w:t>
      </w:r>
    </w:p>
    <w:p w14:paraId="73A1426C" w14:textId="77777777" w:rsidR="009447B0" w:rsidRPr="00427057" w:rsidRDefault="009447B0" w:rsidP="009447B0">
      <w:pPr>
        <w:widowControl w:val="0"/>
        <w:autoSpaceDE w:val="0"/>
        <w:autoSpaceDN w:val="0"/>
        <w:spacing w:before="100" w:after="100" w:line="240" w:lineRule="auto"/>
        <w:rPr>
          <w:rFonts w:ascii="Times New Roman" w:eastAsia="Times New Roman" w:hAnsi="Times New Roman" w:cs="Times New Roman"/>
          <w:color w:val="000000"/>
          <w:sz w:val="24"/>
          <w:szCs w:val="24"/>
          <w:lang w:eastAsia="cs-CZ"/>
        </w:rPr>
      </w:pPr>
      <w:r w:rsidRPr="00427057">
        <w:rPr>
          <w:rFonts w:ascii="Times New Roman" w:eastAsia="Times New Roman" w:hAnsi="Times New Roman" w:cs="Times New Roman"/>
          <w:color w:val="000000"/>
          <w:sz w:val="24"/>
          <w:szCs w:val="24"/>
          <w:lang w:eastAsia="cs-CZ"/>
        </w:rPr>
        <w:t>1. Vztahy vycházejí ze vzájemné důvěry, respektu, názorové snášenlivosti, solidarity a důstojnosti,</w:t>
      </w:r>
    </w:p>
    <w:p w14:paraId="0C7E241F" w14:textId="77777777" w:rsidR="009447B0" w:rsidRPr="00427057" w:rsidRDefault="009447B0" w:rsidP="009447B0">
      <w:pPr>
        <w:widowControl w:val="0"/>
        <w:autoSpaceDE w:val="0"/>
        <w:autoSpaceDN w:val="0"/>
        <w:spacing w:before="100" w:after="100" w:line="240" w:lineRule="auto"/>
        <w:rPr>
          <w:rFonts w:ascii="Calibri" w:eastAsia="SimSun" w:hAnsi="Calibri" w:cs="Tahoma"/>
          <w:kern w:val="3"/>
        </w:rPr>
      </w:pPr>
      <w:r w:rsidRPr="00427057">
        <w:rPr>
          <w:rFonts w:ascii="Times New Roman" w:eastAsia="Times New Roman" w:hAnsi="Times New Roman" w:cs="Times New Roman"/>
          <w:color w:val="000000"/>
          <w:sz w:val="24"/>
          <w:szCs w:val="24"/>
          <w:lang w:eastAsia="cs-CZ"/>
        </w:rPr>
        <w:t>2. Všichni zaměstnanci školy, děti a jejich zákonní zástupci se vzájemně respektují, dbají na vytváření partnerských vztahů podložených vzájemnou úctou, důvěrou a spravedlností,</w:t>
      </w:r>
    </w:p>
    <w:p w14:paraId="5E3C688A" w14:textId="77777777" w:rsidR="009447B0" w:rsidRPr="00427057" w:rsidRDefault="009447B0" w:rsidP="009447B0">
      <w:pPr>
        <w:widowControl w:val="0"/>
        <w:autoSpaceDE w:val="0"/>
        <w:autoSpaceDN w:val="0"/>
        <w:spacing w:before="100" w:after="100" w:line="240" w:lineRule="auto"/>
        <w:rPr>
          <w:rFonts w:ascii="Calibri" w:eastAsia="SimSun" w:hAnsi="Calibri" w:cs="Tahoma"/>
          <w:kern w:val="3"/>
        </w:rPr>
      </w:pPr>
      <w:r w:rsidRPr="00427057">
        <w:rPr>
          <w:rFonts w:ascii="Times New Roman" w:eastAsia="Times New Roman" w:hAnsi="Times New Roman" w:cs="Times New Roman"/>
          <w:color w:val="000000"/>
          <w:sz w:val="24"/>
          <w:szCs w:val="24"/>
          <w:lang w:eastAsia="cs-CZ"/>
        </w:rPr>
        <w:t>3. Všichni zaměstnanci se řídí Směrnicí pro ochranu osobních údajů</w:t>
      </w:r>
    </w:p>
    <w:p w14:paraId="4E836793" w14:textId="77777777" w:rsidR="009447B0" w:rsidRPr="00427057" w:rsidRDefault="009447B0" w:rsidP="009447B0">
      <w:pPr>
        <w:widowControl w:val="0"/>
        <w:autoSpaceDE w:val="0"/>
        <w:autoSpaceDN w:val="0"/>
        <w:spacing w:before="100" w:after="100" w:line="240" w:lineRule="auto"/>
        <w:rPr>
          <w:rFonts w:ascii="Calibri" w:eastAsia="SimSun" w:hAnsi="Calibri" w:cs="Tahoma"/>
          <w:kern w:val="3"/>
        </w:rPr>
      </w:pPr>
      <w:r w:rsidRPr="00427057">
        <w:rPr>
          <w:rFonts w:ascii="Times New Roman" w:eastAsia="Times New Roman" w:hAnsi="Times New Roman" w:cs="Times New Roman"/>
          <w:color w:val="000000"/>
          <w:sz w:val="24"/>
          <w:szCs w:val="24"/>
          <w:lang w:eastAsia="cs-CZ"/>
        </w:rPr>
        <w:t>4. Učitelky vydávají dětem a jejich zákonným zástupcům pouze takové pokyny, které bezprostředně souvisí s plněním školního vzdělávacího programu, školního řádu a vnitřních předpisů školy (vnitřní řád školní jídelny, bezpečnostní předpisy a další</w:t>
      </w:r>
      <w:r w:rsidRPr="00427057">
        <w:rPr>
          <w:rFonts w:ascii="&amp;quot" w:eastAsia="Times New Roman" w:hAnsi="&amp;quot" w:cs="Times New Roman"/>
          <w:color w:val="000000"/>
          <w:sz w:val="20"/>
          <w:szCs w:val="20"/>
          <w:lang w:eastAsia="cs-CZ"/>
        </w:rPr>
        <w:t>.</w:t>
      </w:r>
    </w:p>
    <w:p w14:paraId="34265510" w14:textId="3726FB20"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5C1481A6"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19BEB2DF" w14:textId="2A153614" w:rsidR="00427057" w:rsidRPr="003E54BB" w:rsidRDefault="003E54BB" w:rsidP="003E54BB">
      <w:pPr>
        <w:pStyle w:val="Nadpis2"/>
        <w:rPr>
          <w:rFonts w:eastAsia="SimSun"/>
          <w:b/>
          <w:color w:val="auto"/>
        </w:rPr>
      </w:pPr>
      <w:bookmarkStart w:id="5" w:name="_Toc232513712"/>
      <w:r w:rsidRPr="003E54BB">
        <w:rPr>
          <w:rFonts w:eastAsia="SimSun"/>
          <w:b/>
          <w:color w:val="auto"/>
        </w:rPr>
        <w:t>III</w:t>
      </w:r>
      <w:r w:rsidR="00427057" w:rsidRPr="003E54BB">
        <w:rPr>
          <w:rFonts w:eastAsia="SimSun"/>
          <w:b/>
          <w:color w:val="auto"/>
        </w:rPr>
        <w:t>. Přijímání dětí do mateřské školy</w:t>
      </w:r>
      <w:bookmarkEnd w:id="5"/>
    </w:p>
    <w:p w14:paraId="43E0C843"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216F9579" w14:textId="2FC61690"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Do mateřské školy jsou zpravidla přijímány děti od 3 do 6 let věku</w:t>
      </w:r>
      <w:r w:rsidR="009447B0">
        <w:rPr>
          <w:rFonts w:ascii="Times New Roman" w:eastAsia="SimSun" w:hAnsi="Times New Roman" w:cs="Times New Roman"/>
          <w:kern w:val="3"/>
          <w:sz w:val="24"/>
          <w:szCs w:val="24"/>
        </w:rPr>
        <w:t xml:space="preserve">, nejdříve však od 2 let věku, </w:t>
      </w:r>
      <w:r w:rsidRPr="00427057">
        <w:rPr>
          <w:rFonts w:ascii="Times New Roman" w:eastAsia="SimSun" w:hAnsi="Times New Roman" w:cs="Times New Roman"/>
          <w:kern w:val="3"/>
          <w:sz w:val="24"/>
          <w:szCs w:val="24"/>
        </w:rPr>
        <w:t>na základě vyřízení</w:t>
      </w:r>
    </w:p>
    <w:p w14:paraId="50C60258" w14:textId="109C0982"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 xml:space="preserve">písemné žádosti rodičů. </w:t>
      </w:r>
      <w:r w:rsidR="009447B0">
        <w:rPr>
          <w:rFonts w:ascii="Times New Roman" w:eastAsia="SimSun" w:hAnsi="Times New Roman" w:cs="Times New Roman"/>
          <w:kern w:val="3"/>
          <w:sz w:val="24"/>
          <w:szCs w:val="24"/>
        </w:rPr>
        <w:t>Ř</w:t>
      </w:r>
      <w:r w:rsidR="009447B0" w:rsidRPr="009447B0">
        <w:rPr>
          <w:rFonts w:ascii="Times New Roman" w:eastAsia="SimSun" w:hAnsi="Times New Roman" w:cs="Times New Roman"/>
          <w:kern w:val="3"/>
          <w:sz w:val="24"/>
          <w:szCs w:val="24"/>
        </w:rPr>
        <w:t>editelka školy stanoví pro zápis dětí do mateřské školy kritéria, která jsou zveřejněna současně s termínem a místem zápisu prostřednictvím webových stránek mateřské školy, informačního letáku na nástěnce pro rodiče v MŠ, obecních vývěskách či místním rozhlasem</w:t>
      </w:r>
      <w:r w:rsidR="009447B0">
        <w:rPr>
          <w:rFonts w:ascii="Times New Roman" w:eastAsia="SimSun" w:hAnsi="Times New Roman" w:cs="Times New Roman"/>
          <w:kern w:val="3"/>
          <w:sz w:val="24"/>
          <w:szCs w:val="24"/>
        </w:rPr>
        <w:t>.</w:t>
      </w:r>
    </w:p>
    <w:p w14:paraId="5754DD6F"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6DBFC1A4"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1. Ředitelka stanovuje po dohodě se zřizovatelem místo, termín a dobu pro podání žádosti o přijetí dětí k předškolnímu vzdělávání od následujícího školního roku. Termín je obvykle</w:t>
      </w:r>
    </w:p>
    <w:p w14:paraId="70749401" w14:textId="46B0D058"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 xml:space="preserve">stanoven od </w:t>
      </w:r>
      <w:r w:rsidR="009834C6">
        <w:rPr>
          <w:rFonts w:ascii="Times New Roman" w:eastAsia="SimSun" w:hAnsi="Times New Roman" w:cs="Times New Roman"/>
          <w:kern w:val="3"/>
          <w:sz w:val="24"/>
          <w:szCs w:val="24"/>
        </w:rPr>
        <w:t>2</w:t>
      </w:r>
      <w:r w:rsidRPr="00427057">
        <w:rPr>
          <w:rFonts w:ascii="Times New Roman" w:eastAsia="SimSun" w:hAnsi="Times New Roman" w:cs="Times New Roman"/>
          <w:kern w:val="3"/>
          <w:sz w:val="24"/>
          <w:szCs w:val="24"/>
        </w:rPr>
        <w:t>.</w:t>
      </w:r>
      <w:r w:rsidR="00A54F01">
        <w:rPr>
          <w:rFonts w:ascii="Times New Roman" w:eastAsia="SimSun" w:hAnsi="Times New Roman" w:cs="Times New Roman"/>
          <w:kern w:val="3"/>
          <w:sz w:val="24"/>
          <w:szCs w:val="24"/>
        </w:rPr>
        <w:t>4</w:t>
      </w:r>
      <w:r w:rsidRPr="00427057">
        <w:rPr>
          <w:rFonts w:ascii="Times New Roman" w:eastAsia="SimSun" w:hAnsi="Times New Roman" w:cs="Times New Roman"/>
          <w:kern w:val="3"/>
          <w:sz w:val="24"/>
          <w:szCs w:val="24"/>
        </w:rPr>
        <w:t>.-1</w:t>
      </w:r>
      <w:r w:rsidR="009834C6">
        <w:rPr>
          <w:rFonts w:ascii="Times New Roman" w:eastAsia="SimSun" w:hAnsi="Times New Roman" w:cs="Times New Roman"/>
          <w:kern w:val="3"/>
          <w:sz w:val="24"/>
          <w:szCs w:val="24"/>
        </w:rPr>
        <w:t>5</w:t>
      </w:r>
      <w:r w:rsidRPr="00427057">
        <w:rPr>
          <w:rFonts w:ascii="Times New Roman" w:eastAsia="SimSun" w:hAnsi="Times New Roman" w:cs="Times New Roman"/>
          <w:kern w:val="3"/>
          <w:sz w:val="24"/>
          <w:szCs w:val="24"/>
        </w:rPr>
        <w:t>.</w:t>
      </w:r>
      <w:r w:rsidR="00A54F01">
        <w:rPr>
          <w:rFonts w:ascii="Times New Roman" w:eastAsia="SimSun" w:hAnsi="Times New Roman" w:cs="Times New Roman"/>
          <w:kern w:val="3"/>
          <w:sz w:val="24"/>
          <w:szCs w:val="24"/>
        </w:rPr>
        <w:t>4</w:t>
      </w:r>
      <w:r w:rsidRPr="00427057">
        <w:rPr>
          <w:rFonts w:ascii="Times New Roman" w:eastAsia="SimSun" w:hAnsi="Times New Roman" w:cs="Times New Roman"/>
          <w:kern w:val="3"/>
          <w:sz w:val="24"/>
          <w:szCs w:val="24"/>
        </w:rPr>
        <w:t>.</w:t>
      </w:r>
    </w:p>
    <w:p w14:paraId="435EEC10"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2B930BD6"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2. O přijetí dítěte rozhoduje ve správním řízení ředitelka školy.</w:t>
      </w:r>
    </w:p>
    <w:p w14:paraId="4339EB68"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Má stanovená kritéria pro přijetí do MŠ:</w:t>
      </w:r>
    </w:p>
    <w:p w14:paraId="2008C661" w14:textId="77777777" w:rsidR="00427057" w:rsidRPr="00427057" w:rsidRDefault="00427057" w:rsidP="00427057">
      <w:pPr>
        <w:widowControl w:val="0"/>
        <w:numPr>
          <w:ilvl w:val="0"/>
          <w:numId w:val="22"/>
        </w:num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K předškolnímu vzdělávání se přednostně přijímají děti v posledním roce před zahájením povinné školní docházky</w:t>
      </w:r>
    </w:p>
    <w:p w14:paraId="0BAF49AA" w14:textId="77777777" w:rsidR="00427057" w:rsidRPr="00427057" w:rsidRDefault="00427057" w:rsidP="00427057">
      <w:pPr>
        <w:widowControl w:val="0"/>
        <w:numPr>
          <w:ilvl w:val="0"/>
          <w:numId w:val="20"/>
        </w:num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Děti s trvalým pobytem v obci Třebnouševes, které dosáhly tří let</w:t>
      </w:r>
    </w:p>
    <w:p w14:paraId="5EA9AABD" w14:textId="77777777" w:rsidR="00427057" w:rsidRPr="00427057" w:rsidRDefault="00427057" w:rsidP="00427057">
      <w:pPr>
        <w:widowControl w:val="0"/>
        <w:numPr>
          <w:ilvl w:val="0"/>
          <w:numId w:val="20"/>
        </w:num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Dle věku dítěte, sestupně od nejstaršího po nejmladší</w:t>
      </w:r>
    </w:p>
    <w:p w14:paraId="2E080667"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04EA6CEC"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3. Mateřská škola může přijmout pouze dítě, které se podrobilo stanoveným pravidelným</w:t>
      </w:r>
    </w:p>
    <w:p w14:paraId="3061427F"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očkováním, má doklad, že je proti nákaze imunní nebo se nemůže očkování podrobit pro</w:t>
      </w:r>
    </w:p>
    <w:p w14:paraId="1E40D4C9" w14:textId="33E82EA1"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trvalou kontraindikaci.</w:t>
      </w:r>
      <w:r w:rsidR="009447B0">
        <w:rPr>
          <w:rFonts w:ascii="Times New Roman" w:eastAsia="SimSun" w:hAnsi="Times New Roman" w:cs="Times New Roman"/>
          <w:kern w:val="3"/>
          <w:sz w:val="24"/>
          <w:szCs w:val="24"/>
        </w:rPr>
        <w:t xml:space="preserve"> </w:t>
      </w:r>
      <w:r w:rsidRPr="00427057">
        <w:rPr>
          <w:rFonts w:ascii="Times New Roman" w:eastAsia="SimSun" w:hAnsi="Times New Roman" w:cs="Times New Roman"/>
          <w:kern w:val="3"/>
          <w:sz w:val="24"/>
          <w:szCs w:val="24"/>
        </w:rPr>
        <w:t xml:space="preserve">Netýká se dětí v posledním roce před povinnou </w:t>
      </w:r>
      <w:proofErr w:type="spellStart"/>
      <w:r w:rsidRPr="00427057">
        <w:rPr>
          <w:rFonts w:ascii="Times New Roman" w:eastAsia="SimSun" w:hAnsi="Times New Roman" w:cs="Times New Roman"/>
          <w:kern w:val="3"/>
          <w:sz w:val="24"/>
          <w:szCs w:val="24"/>
        </w:rPr>
        <w:t>šk</w:t>
      </w:r>
      <w:proofErr w:type="spellEnd"/>
      <w:r w:rsidRPr="00427057">
        <w:rPr>
          <w:rFonts w:ascii="Times New Roman" w:eastAsia="SimSun" w:hAnsi="Times New Roman" w:cs="Times New Roman"/>
          <w:kern w:val="3"/>
          <w:sz w:val="24"/>
          <w:szCs w:val="24"/>
        </w:rPr>
        <w:t>.</w:t>
      </w:r>
      <w:r w:rsidR="009447B0">
        <w:rPr>
          <w:rFonts w:ascii="Times New Roman" w:eastAsia="SimSun" w:hAnsi="Times New Roman" w:cs="Times New Roman"/>
          <w:kern w:val="3"/>
          <w:sz w:val="24"/>
          <w:szCs w:val="24"/>
        </w:rPr>
        <w:t xml:space="preserve"> </w:t>
      </w:r>
      <w:r w:rsidRPr="00427057">
        <w:rPr>
          <w:rFonts w:ascii="Times New Roman" w:eastAsia="SimSun" w:hAnsi="Times New Roman" w:cs="Times New Roman"/>
          <w:kern w:val="3"/>
          <w:sz w:val="24"/>
          <w:szCs w:val="24"/>
        </w:rPr>
        <w:t>docházkou.</w:t>
      </w:r>
    </w:p>
    <w:p w14:paraId="382FE3E9"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204720A9"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63BCC404"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4. Dítě může být do mateřské školy přijato i v průběhu roku, pokud to umožňují kapacitní</w:t>
      </w:r>
    </w:p>
    <w:p w14:paraId="5BB8B860"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podmínky školy.</w:t>
      </w:r>
    </w:p>
    <w:p w14:paraId="58861C6E"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2BFD94D5"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5. Rodiče při zápisu obdrží žádost. Žádost vrátí v daném termínu řádně vyplněnou k rukám</w:t>
      </w:r>
    </w:p>
    <w:p w14:paraId="3A43864C"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ředitelky školy. Nejdéle do 30 dnů po podání žádosti obdrží zákonný zástupce rozhodnutí</w:t>
      </w:r>
    </w:p>
    <w:p w14:paraId="4B83E00F"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 xml:space="preserve">ředitelky </w:t>
      </w:r>
      <w:proofErr w:type="gramStart"/>
      <w:r w:rsidRPr="00427057">
        <w:rPr>
          <w:rFonts w:ascii="Times New Roman" w:eastAsia="SimSun" w:hAnsi="Times New Roman" w:cs="Times New Roman"/>
          <w:kern w:val="3"/>
          <w:sz w:val="24"/>
          <w:szCs w:val="24"/>
        </w:rPr>
        <w:t>školy</w:t>
      </w:r>
      <w:proofErr w:type="gramEnd"/>
      <w:r w:rsidRPr="00427057">
        <w:rPr>
          <w:rFonts w:ascii="Times New Roman" w:eastAsia="SimSun" w:hAnsi="Times New Roman" w:cs="Times New Roman"/>
          <w:kern w:val="3"/>
          <w:sz w:val="24"/>
          <w:szCs w:val="24"/>
        </w:rPr>
        <w:t xml:space="preserve"> a to ve správním řízení.</w:t>
      </w:r>
    </w:p>
    <w:p w14:paraId="1D37801C"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753A71C8"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6. V případě, že dítě bez řádné omluvy nenavštěvuje mateřskou školu déle jak 2 týdny,</w:t>
      </w:r>
    </w:p>
    <w:p w14:paraId="5E2C0E06"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může ředitelka školy rozhodnout o ukončení docházky dítěte do této mateřské školy.</w:t>
      </w:r>
    </w:p>
    <w:p w14:paraId="5B22EC7F"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Netýká se dětí v posledním roce před vstupem do ZŠ.</w:t>
      </w:r>
    </w:p>
    <w:p w14:paraId="65D7A8B0"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1D6F5F00" w14:textId="79F5CDFC" w:rsidR="00427057" w:rsidRPr="003E54BB" w:rsidRDefault="00427057" w:rsidP="003E54BB">
      <w:pPr>
        <w:pStyle w:val="Nadpis2"/>
        <w:rPr>
          <w:rFonts w:eastAsia="SimSun"/>
          <w:b/>
        </w:rPr>
      </w:pPr>
      <w:bookmarkStart w:id="6" w:name="_Toc232513713"/>
      <w:r w:rsidRPr="003E54BB">
        <w:rPr>
          <w:rFonts w:eastAsia="SimSun"/>
          <w:b/>
          <w:color w:val="auto"/>
        </w:rPr>
        <w:t>I</w:t>
      </w:r>
      <w:r w:rsidR="003E54BB" w:rsidRPr="003E54BB">
        <w:rPr>
          <w:rFonts w:eastAsia="SimSun"/>
          <w:b/>
          <w:color w:val="auto"/>
        </w:rPr>
        <w:t>V</w:t>
      </w:r>
      <w:r w:rsidRPr="003E54BB">
        <w:rPr>
          <w:rFonts w:eastAsia="SimSun"/>
          <w:b/>
          <w:color w:val="auto"/>
        </w:rPr>
        <w:t>. Provoz mateřské školy a organizace dne</w:t>
      </w:r>
      <w:bookmarkEnd w:id="6"/>
    </w:p>
    <w:p w14:paraId="549C4E87"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0B7D6E7B" w14:textId="77777777" w:rsidR="00427057" w:rsidRPr="00427057" w:rsidRDefault="00427057" w:rsidP="00427057">
      <w:pPr>
        <w:widowControl w:val="0"/>
        <w:numPr>
          <w:ilvl w:val="0"/>
          <w:numId w:val="23"/>
        </w:num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Provoz mateřské školy je celodenní od 6:30 hodin do 16:00 hodin.</w:t>
      </w:r>
    </w:p>
    <w:p w14:paraId="66042B90"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49082D12" w14:textId="77777777" w:rsidR="00427057" w:rsidRPr="00427057" w:rsidRDefault="00427057" w:rsidP="00427057">
      <w:pPr>
        <w:widowControl w:val="0"/>
        <w:numPr>
          <w:ilvl w:val="0"/>
          <w:numId w:val="21"/>
        </w:num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Organizace dne:</w:t>
      </w:r>
    </w:p>
    <w:p w14:paraId="59B5EBBF" w14:textId="77777777" w:rsidR="00427057" w:rsidRPr="00427057" w:rsidRDefault="00427057" w:rsidP="00427057">
      <w:pPr>
        <w:suppressAutoHyphens/>
        <w:autoSpaceDN w:val="0"/>
        <w:spacing w:after="0" w:line="240" w:lineRule="auto"/>
        <w:ind w:firstLine="360"/>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 xml:space="preserve">6:30 - 9:00 </w:t>
      </w:r>
      <w:r w:rsidRPr="00427057">
        <w:rPr>
          <w:rFonts w:ascii="Times New Roman" w:eastAsia="SimSun" w:hAnsi="Times New Roman" w:cs="Times New Roman"/>
          <w:kern w:val="3"/>
          <w:sz w:val="24"/>
          <w:szCs w:val="24"/>
        </w:rPr>
        <w:tab/>
        <w:t>Volné hry dětí, individuální práce, pohybové aktivity</w:t>
      </w:r>
    </w:p>
    <w:p w14:paraId="3321E0EB" w14:textId="77777777" w:rsidR="00427057" w:rsidRPr="00427057" w:rsidRDefault="00427057" w:rsidP="00427057">
      <w:pPr>
        <w:suppressAutoHyphens/>
        <w:autoSpaceDN w:val="0"/>
        <w:spacing w:after="0" w:line="240" w:lineRule="auto"/>
        <w:ind w:firstLine="360"/>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 xml:space="preserve">9.00 - 9:15 </w:t>
      </w:r>
      <w:r w:rsidRPr="00427057">
        <w:rPr>
          <w:rFonts w:ascii="Times New Roman" w:eastAsia="SimSun" w:hAnsi="Times New Roman" w:cs="Times New Roman"/>
          <w:kern w:val="3"/>
          <w:sz w:val="24"/>
          <w:szCs w:val="24"/>
        </w:rPr>
        <w:tab/>
        <w:t>Dopolední svačina</w:t>
      </w:r>
    </w:p>
    <w:p w14:paraId="35BE6BBE" w14:textId="77777777" w:rsidR="00427057" w:rsidRPr="00427057" w:rsidRDefault="00427057" w:rsidP="00427057">
      <w:pPr>
        <w:suppressAutoHyphens/>
        <w:autoSpaceDN w:val="0"/>
        <w:spacing w:after="0" w:line="240" w:lineRule="auto"/>
        <w:ind w:left="2124" w:hanging="1764"/>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9:15 - 9:45</w:t>
      </w:r>
      <w:r w:rsidRPr="00427057">
        <w:rPr>
          <w:rFonts w:ascii="Times New Roman" w:eastAsia="SimSun" w:hAnsi="Times New Roman" w:cs="Times New Roman"/>
          <w:kern w:val="3"/>
          <w:sz w:val="24"/>
          <w:szCs w:val="24"/>
        </w:rPr>
        <w:tab/>
        <w:t>Krátká řízená činnost dle zájmu mladších dětí, starší děti didakticky řízené činnosti, zájmové aktivity</w:t>
      </w:r>
    </w:p>
    <w:p w14:paraId="65381FBA"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 xml:space="preserve">9:45 - 11:45 </w:t>
      </w:r>
      <w:r w:rsidRPr="00427057">
        <w:rPr>
          <w:rFonts w:ascii="Times New Roman" w:eastAsia="SimSun" w:hAnsi="Times New Roman" w:cs="Times New Roman"/>
          <w:kern w:val="3"/>
          <w:sz w:val="24"/>
          <w:szCs w:val="24"/>
        </w:rPr>
        <w:tab/>
      </w:r>
      <w:r w:rsidRPr="00427057">
        <w:rPr>
          <w:rFonts w:ascii="Times New Roman" w:eastAsia="SimSun" w:hAnsi="Times New Roman" w:cs="Times New Roman"/>
          <w:kern w:val="3"/>
          <w:sz w:val="24"/>
          <w:szCs w:val="24"/>
        </w:rPr>
        <w:tab/>
        <w:t>Příprava a pobyt venku</w:t>
      </w:r>
    </w:p>
    <w:p w14:paraId="35261C41"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 xml:space="preserve">11:45 - 12:15 </w:t>
      </w:r>
      <w:r w:rsidRPr="00427057">
        <w:rPr>
          <w:rFonts w:ascii="Times New Roman" w:eastAsia="SimSun" w:hAnsi="Times New Roman" w:cs="Times New Roman"/>
          <w:kern w:val="3"/>
          <w:sz w:val="24"/>
          <w:szCs w:val="24"/>
        </w:rPr>
        <w:tab/>
      </w:r>
      <w:r w:rsidRPr="00427057">
        <w:rPr>
          <w:rFonts w:ascii="Times New Roman" w:eastAsia="SimSun" w:hAnsi="Times New Roman" w:cs="Times New Roman"/>
          <w:kern w:val="3"/>
          <w:sz w:val="24"/>
          <w:szCs w:val="24"/>
        </w:rPr>
        <w:tab/>
        <w:t>Příprava na oběd, oběd</w:t>
      </w:r>
    </w:p>
    <w:p w14:paraId="1216C2DB" w14:textId="6D519F3E"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 xml:space="preserve">12:15 - 14:00 </w:t>
      </w:r>
      <w:r w:rsidRPr="00427057">
        <w:rPr>
          <w:rFonts w:ascii="Times New Roman" w:eastAsia="SimSun" w:hAnsi="Times New Roman" w:cs="Times New Roman"/>
          <w:kern w:val="3"/>
          <w:sz w:val="24"/>
          <w:szCs w:val="24"/>
        </w:rPr>
        <w:tab/>
      </w:r>
      <w:r w:rsidRPr="00427057">
        <w:rPr>
          <w:rFonts w:ascii="Times New Roman" w:eastAsia="SimSun" w:hAnsi="Times New Roman" w:cs="Times New Roman"/>
          <w:kern w:val="3"/>
          <w:sz w:val="24"/>
          <w:szCs w:val="24"/>
        </w:rPr>
        <w:tab/>
        <w:t>Odpočinek, spánek, st. děti individuální práce,</w:t>
      </w:r>
      <w:r w:rsidR="009447B0">
        <w:rPr>
          <w:rFonts w:ascii="Times New Roman" w:eastAsia="SimSun" w:hAnsi="Times New Roman" w:cs="Times New Roman"/>
          <w:kern w:val="3"/>
          <w:sz w:val="24"/>
          <w:szCs w:val="24"/>
        </w:rPr>
        <w:t xml:space="preserve"> </w:t>
      </w:r>
      <w:r w:rsidRPr="00427057">
        <w:rPr>
          <w:rFonts w:ascii="Times New Roman" w:eastAsia="SimSun" w:hAnsi="Times New Roman" w:cs="Times New Roman"/>
          <w:kern w:val="3"/>
          <w:sz w:val="24"/>
          <w:szCs w:val="24"/>
        </w:rPr>
        <w:t>klidové činnosti</w:t>
      </w:r>
    </w:p>
    <w:p w14:paraId="0E3E0BDA" w14:textId="6F56F5AC" w:rsid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 xml:space="preserve">14:00 - 16:00 </w:t>
      </w:r>
      <w:r w:rsidRPr="00427057">
        <w:rPr>
          <w:rFonts w:ascii="Times New Roman" w:eastAsia="SimSun" w:hAnsi="Times New Roman" w:cs="Times New Roman"/>
          <w:kern w:val="3"/>
          <w:sz w:val="24"/>
          <w:szCs w:val="24"/>
        </w:rPr>
        <w:tab/>
      </w:r>
      <w:r w:rsidRPr="00427057">
        <w:rPr>
          <w:rFonts w:ascii="Times New Roman" w:eastAsia="SimSun" w:hAnsi="Times New Roman" w:cs="Times New Roman"/>
          <w:kern w:val="3"/>
          <w:sz w:val="24"/>
          <w:szCs w:val="24"/>
        </w:rPr>
        <w:tab/>
        <w:t>Odpolední svačina, volné hry, individuální práce s dětmi, rozchod dětí</w:t>
      </w:r>
    </w:p>
    <w:p w14:paraId="761BB3E7" w14:textId="5C641D04" w:rsidR="009447B0" w:rsidRPr="009447B0" w:rsidRDefault="009447B0" w:rsidP="009447B0">
      <w:pPr>
        <w:suppressAutoHyphens/>
        <w:autoSpaceDN w:val="0"/>
        <w:spacing w:after="0" w:line="240" w:lineRule="auto"/>
        <w:jc w:val="center"/>
        <w:textAlignment w:val="baseline"/>
        <w:rPr>
          <w:rFonts w:ascii="Times New Roman" w:eastAsia="SimSun" w:hAnsi="Times New Roman" w:cs="Times New Roman"/>
          <w:b/>
          <w:kern w:val="3"/>
          <w:sz w:val="24"/>
          <w:szCs w:val="24"/>
        </w:rPr>
      </w:pPr>
      <w:r w:rsidRPr="009447B0">
        <w:rPr>
          <w:rFonts w:ascii="Times New Roman" w:eastAsia="SimSun" w:hAnsi="Times New Roman" w:cs="Times New Roman"/>
          <w:b/>
          <w:kern w:val="3"/>
          <w:sz w:val="24"/>
          <w:szCs w:val="24"/>
        </w:rPr>
        <w:t>Časové údaje jsou orientační</w:t>
      </w:r>
    </w:p>
    <w:p w14:paraId="7D5957D3" w14:textId="77777777" w:rsidR="00427057" w:rsidRPr="00427057" w:rsidRDefault="00427057" w:rsidP="00427057">
      <w:pPr>
        <w:suppressAutoHyphens/>
        <w:autoSpaceDN w:val="0"/>
        <w:spacing w:after="0" w:line="240" w:lineRule="auto"/>
        <w:ind w:left="360"/>
        <w:textAlignment w:val="baseline"/>
        <w:rPr>
          <w:rFonts w:ascii="Times New Roman" w:eastAsia="SimSun" w:hAnsi="Times New Roman" w:cs="Times New Roman"/>
          <w:kern w:val="3"/>
          <w:sz w:val="24"/>
          <w:szCs w:val="24"/>
        </w:rPr>
      </w:pPr>
    </w:p>
    <w:p w14:paraId="678B2B3E"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3. Rodiče při příchodu předají osobně dítě učitelce nejdříve v 6:30 hodin. Rodiče mohou děti</w:t>
      </w:r>
    </w:p>
    <w:p w14:paraId="6106D173"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přivádět do 8:00 hodin, výjimečně lze po předchozí domluvě s učitelkou stanovit i</w:t>
      </w:r>
    </w:p>
    <w:p w14:paraId="5D9E0024"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pozdější příchod, ale jen pokud tím rodič nenaruší výchovně vzdělávací proces třídy.</w:t>
      </w:r>
    </w:p>
    <w:p w14:paraId="11785D57"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51A19A89"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4. Odchylku od domluvené pravidelné docházky dítěte dle přihlášky je rodič vždy povinen</w:t>
      </w:r>
    </w:p>
    <w:p w14:paraId="3FB261FF"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oznámit učitelce na třídě.</w:t>
      </w:r>
    </w:p>
    <w:p w14:paraId="39664084"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22C5C95E"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 xml:space="preserve">5. Provoz mateřské školy bývá přerušen v měsíci červenci a srpnu, zpravidla </w:t>
      </w:r>
      <w:proofErr w:type="gramStart"/>
      <w:r w:rsidRPr="00427057">
        <w:rPr>
          <w:rFonts w:ascii="Times New Roman" w:eastAsia="SimSun" w:hAnsi="Times New Roman" w:cs="Times New Roman"/>
          <w:kern w:val="3"/>
          <w:sz w:val="24"/>
          <w:szCs w:val="24"/>
        </w:rPr>
        <w:t>6 - 8</w:t>
      </w:r>
      <w:proofErr w:type="gramEnd"/>
      <w:r w:rsidRPr="00427057">
        <w:rPr>
          <w:rFonts w:ascii="Times New Roman" w:eastAsia="SimSun" w:hAnsi="Times New Roman" w:cs="Times New Roman"/>
          <w:kern w:val="3"/>
          <w:sz w:val="24"/>
          <w:szCs w:val="24"/>
        </w:rPr>
        <w:t xml:space="preserve"> týdnů</w:t>
      </w:r>
    </w:p>
    <w:p w14:paraId="18CAE495"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z důvodu nutné údržby, oprav a čerpání dovolených zaměstnanců. Rozsah omezení nebo</w:t>
      </w:r>
    </w:p>
    <w:p w14:paraId="3AAFDBE8"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přerušení stanový ředitelka školy po dohodě se zřizovatelem a to nejméně 2 měsíce</w:t>
      </w:r>
    </w:p>
    <w:p w14:paraId="07941A78"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předem.</w:t>
      </w:r>
    </w:p>
    <w:p w14:paraId="57C81022"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311FDE71"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6. Nepřítomnost dítěte musí rodič, pokud je známa – předem, pokud není známa –</w:t>
      </w:r>
    </w:p>
    <w:p w14:paraId="2EA552B8"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neprodleně, včas nahlásit a omluvit dítě (ústně, telefonicky). Rodič musí též předem</w:t>
      </w:r>
    </w:p>
    <w:p w14:paraId="17632321"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nahlásit příchod či odchod z mateřské školy v jinou než obvyklou dobu.</w:t>
      </w:r>
    </w:p>
    <w:p w14:paraId="51476B00" w14:textId="07BA14B9" w:rsid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08B9B0C3" w14:textId="2507E420" w:rsidR="009447B0" w:rsidRPr="003E54BB" w:rsidRDefault="00F34FAD" w:rsidP="003E54BB">
      <w:pPr>
        <w:pStyle w:val="Nadpis2"/>
        <w:rPr>
          <w:rFonts w:eastAsia="SimSun"/>
          <w:b/>
          <w:color w:val="auto"/>
        </w:rPr>
      </w:pPr>
      <w:bookmarkStart w:id="7" w:name="_Toc232513714"/>
      <w:r w:rsidRPr="003E54BB">
        <w:rPr>
          <w:rFonts w:eastAsia="SimSun"/>
          <w:b/>
          <w:color w:val="auto"/>
        </w:rPr>
        <w:lastRenderedPageBreak/>
        <w:t>V. Povinnost předškolního vzdělávání</w:t>
      </w:r>
      <w:bookmarkEnd w:id="7"/>
    </w:p>
    <w:p w14:paraId="6BBC6AE1" w14:textId="77777777" w:rsidR="00F34FAD" w:rsidRPr="00F34FAD" w:rsidRDefault="00F34FAD" w:rsidP="00F34FAD">
      <w:pPr>
        <w:spacing w:before="100" w:beforeAutospacing="1" w:after="100" w:afterAutospacing="1" w:line="240" w:lineRule="auto"/>
        <w:rPr>
          <w:rFonts w:ascii="Times New Roman" w:eastAsia="Times New Roman" w:hAnsi="Times New Roman" w:cs="Times New Roman"/>
          <w:sz w:val="24"/>
          <w:szCs w:val="24"/>
          <w:lang w:eastAsia="cs-CZ"/>
        </w:rPr>
      </w:pPr>
      <w:r w:rsidRPr="00F34FAD">
        <w:rPr>
          <w:rFonts w:ascii="Times New Roman" w:eastAsia="Times New Roman" w:hAnsi="Times New Roman" w:cs="Times New Roman"/>
          <w:sz w:val="24"/>
          <w:szCs w:val="24"/>
          <w:lang w:eastAsia="cs-CZ"/>
        </w:rPr>
        <w:t xml:space="preserve">Povinné předškolní vzdělávání se vztahuje na děti od počátku školního roku, který následuje po dni, kdy dítě dosáhne pátého roku věku, až do zahájení povinné školní docházky (§ </w:t>
      </w:r>
      <w:proofErr w:type="gramStart"/>
      <w:r w:rsidRPr="00F34FAD">
        <w:rPr>
          <w:rFonts w:ascii="Times New Roman" w:eastAsia="Times New Roman" w:hAnsi="Times New Roman" w:cs="Times New Roman"/>
          <w:sz w:val="24"/>
          <w:szCs w:val="24"/>
          <w:lang w:eastAsia="cs-CZ"/>
        </w:rPr>
        <w:t>34a</w:t>
      </w:r>
      <w:proofErr w:type="gramEnd"/>
      <w:r w:rsidRPr="00F34FAD">
        <w:rPr>
          <w:rFonts w:ascii="Times New Roman" w:eastAsia="Times New Roman" w:hAnsi="Times New Roman" w:cs="Times New Roman"/>
          <w:sz w:val="24"/>
          <w:szCs w:val="24"/>
          <w:lang w:eastAsia="cs-CZ"/>
        </w:rPr>
        <w:t xml:space="preserve"> zákona č. 561/2004 Sb., školský zákon).</w:t>
      </w:r>
    </w:p>
    <w:p w14:paraId="365D1EE4" w14:textId="77777777" w:rsidR="00F34FAD" w:rsidRPr="00F34FAD" w:rsidRDefault="00F34FAD" w:rsidP="00F34FAD">
      <w:pPr>
        <w:spacing w:before="100" w:beforeAutospacing="1" w:after="100" w:afterAutospacing="1" w:line="240" w:lineRule="auto"/>
        <w:rPr>
          <w:rFonts w:ascii="Times New Roman" w:eastAsia="Times New Roman" w:hAnsi="Times New Roman" w:cs="Times New Roman"/>
          <w:sz w:val="24"/>
          <w:szCs w:val="24"/>
          <w:lang w:eastAsia="cs-CZ"/>
        </w:rPr>
      </w:pPr>
      <w:r w:rsidRPr="00F34FAD">
        <w:rPr>
          <w:rFonts w:ascii="Times New Roman" w:eastAsia="Times New Roman" w:hAnsi="Times New Roman" w:cs="Times New Roman"/>
          <w:sz w:val="24"/>
          <w:szCs w:val="24"/>
          <w:lang w:eastAsia="cs-CZ"/>
        </w:rPr>
        <w:t xml:space="preserve">Zákonný zástupce je povinen přihlásit dítě k předškolnímu vzdělávání v kalendářním roce, ve kterém dítě dosáhne pěti let věku. Nesplněním této povinnosti se dopouští přestupku podle § </w:t>
      </w:r>
      <w:proofErr w:type="gramStart"/>
      <w:r w:rsidRPr="00F34FAD">
        <w:rPr>
          <w:rFonts w:ascii="Times New Roman" w:eastAsia="Times New Roman" w:hAnsi="Times New Roman" w:cs="Times New Roman"/>
          <w:sz w:val="24"/>
          <w:szCs w:val="24"/>
          <w:lang w:eastAsia="cs-CZ"/>
        </w:rPr>
        <w:t>182a</w:t>
      </w:r>
      <w:proofErr w:type="gramEnd"/>
      <w:r w:rsidRPr="00F34FAD">
        <w:rPr>
          <w:rFonts w:ascii="Times New Roman" w:eastAsia="Times New Roman" w:hAnsi="Times New Roman" w:cs="Times New Roman"/>
          <w:sz w:val="24"/>
          <w:szCs w:val="24"/>
          <w:lang w:eastAsia="cs-CZ"/>
        </w:rPr>
        <w:t xml:space="preserve"> školského zákona.</w:t>
      </w:r>
    </w:p>
    <w:p w14:paraId="2D76F310" w14:textId="77777777" w:rsidR="00F34FAD" w:rsidRPr="00F34FAD" w:rsidRDefault="00F34FAD" w:rsidP="00F34FAD">
      <w:pPr>
        <w:spacing w:before="100" w:beforeAutospacing="1" w:after="100" w:afterAutospacing="1" w:line="240" w:lineRule="auto"/>
        <w:rPr>
          <w:rFonts w:ascii="Times New Roman" w:eastAsia="Times New Roman" w:hAnsi="Times New Roman" w:cs="Times New Roman"/>
          <w:sz w:val="24"/>
          <w:szCs w:val="24"/>
          <w:lang w:eastAsia="cs-CZ"/>
        </w:rPr>
      </w:pPr>
      <w:r w:rsidRPr="00F34FAD">
        <w:rPr>
          <w:rFonts w:ascii="Times New Roman" w:eastAsia="Times New Roman" w:hAnsi="Times New Roman" w:cs="Times New Roman"/>
          <w:sz w:val="24"/>
          <w:szCs w:val="24"/>
          <w:lang w:eastAsia="cs-CZ"/>
        </w:rPr>
        <w:t>Dítě plní povinné předškolní vzdělávání ve spádové mateřské škole, není-li přijato do jiné mateřské školy nebo není-li vzděláváno individuálním způsobem v souladu s právními předpisy.</w:t>
      </w:r>
    </w:p>
    <w:p w14:paraId="4757654F" w14:textId="77777777" w:rsidR="00F34FAD" w:rsidRPr="00F34FAD" w:rsidRDefault="00F34FAD" w:rsidP="00F34FAD">
      <w:pPr>
        <w:spacing w:before="100" w:beforeAutospacing="1" w:after="100" w:afterAutospacing="1" w:line="240" w:lineRule="auto"/>
        <w:rPr>
          <w:rFonts w:ascii="Times New Roman" w:eastAsia="Times New Roman" w:hAnsi="Times New Roman" w:cs="Times New Roman"/>
          <w:sz w:val="24"/>
          <w:szCs w:val="24"/>
          <w:lang w:eastAsia="cs-CZ"/>
        </w:rPr>
      </w:pPr>
      <w:r w:rsidRPr="00F34FAD">
        <w:rPr>
          <w:rFonts w:ascii="Times New Roman" w:eastAsia="Times New Roman" w:hAnsi="Times New Roman" w:cs="Times New Roman"/>
          <w:sz w:val="24"/>
          <w:szCs w:val="24"/>
          <w:lang w:eastAsia="cs-CZ"/>
        </w:rPr>
        <w:t>Povinné předškolní vzdělávání má formu pravidelné denní docházky v pracovních dnech v době od 8.00 do 12.00 hodin. Povinnost předškolního vzdělávání se nevztahuje na období školních prázdnin; právo dítěte vzdělávat se v mateřské škole po celou dobu jejího provozu tím není dotčeno.</w:t>
      </w:r>
    </w:p>
    <w:p w14:paraId="7ED65FE3" w14:textId="77777777" w:rsidR="00F34FAD" w:rsidRPr="00F34FAD" w:rsidRDefault="00F34FAD" w:rsidP="00F34FAD">
      <w:pPr>
        <w:spacing w:before="100" w:beforeAutospacing="1" w:after="100" w:afterAutospacing="1" w:line="240" w:lineRule="auto"/>
        <w:rPr>
          <w:rFonts w:ascii="Times New Roman" w:eastAsia="Times New Roman" w:hAnsi="Times New Roman" w:cs="Times New Roman"/>
          <w:sz w:val="24"/>
          <w:szCs w:val="24"/>
          <w:lang w:eastAsia="cs-CZ"/>
        </w:rPr>
      </w:pPr>
      <w:r w:rsidRPr="00F34FAD">
        <w:rPr>
          <w:rFonts w:ascii="Times New Roman" w:eastAsia="Times New Roman" w:hAnsi="Times New Roman" w:cs="Times New Roman"/>
          <w:sz w:val="24"/>
          <w:szCs w:val="24"/>
          <w:lang w:eastAsia="cs-CZ"/>
        </w:rPr>
        <w:t xml:space="preserve">Zákonní zástupci jsou povinni zajistit řádnou docházku dítěte k povinnému předškolnímu vzdělávání. Zanedbávání této povinnosti je přestupkem podle § </w:t>
      </w:r>
      <w:proofErr w:type="gramStart"/>
      <w:r w:rsidRPr="00F34FAD">
        <w:rPr>
          <w:rFonts w:ascii="Times New Roman" w:eastAsia="Times New Roman" w:hAnsi="Times New Roman" w:cs="Times New Roman"/>
          <w:sz w:val="24"/>
          <w:szCs w:val="24"/>
          <w:lang w:eastAsia="cs-CZ"/>
        </w:rPr>
        <w:t>182a</w:t>
      </w:r>
      <w:proofErr w:type="gramEnd"/>
      <w:r w:rsidRPr="00F34FAD">
        <w:rPr>
          <w:rFonts w:ascii="Times New Roman" w:eastAsia="Times New Roman" w:hAnsi="Times New Roman" w:cs="Times New Roman"/>
          <w:sz w:val="24"/>
          <w:szCs w:val="24"/>
          <w:lang w:eastAsia="cs-CZ"/>
        </w:rPr>
        <w:t xml:space="preserve"> školského zákona.</w:t>
      </w:r>
    </w:p>
    <w:p w14:paraId="7A7CC50D" w14:textId="77777777" w:rsidR="00F34FAD" w:rsidRDefault="00F34FAD" w:rsidP="00F34FAD">
      <w:pPr>
        <w:pStyle w:val="Default"/>
        <w:rPr>
          <w:sz w:val="23"/>
          <w:szCs w:val="23"/>
        </w:rPr>
      </w:pPr>
      <w:r>
        <w:rPr>
          <w:b/>
          <w:bCs/>
          <w:sz w:val="23"/>
          <w:szCs w:val="23"/>
        </w:rPr>
        <w:t xml:space="preserve">Omlouvání a uvolňování dětí, které v mateřské škole plní povinné předškolní vzdělávání </w:t>
      </w:r>
      <w:r>
        <w:rPr>
          <w:sz w:val="23"/>
          <w:szCs w:val="23"/>
        </w:rPr>
        <w:t xml:space="preserve">nepřítomnost dítěte omlouvá zákonný zástupce dítěte osobně nebo telefonicky na tel. čísle </w:t>
      </w:r>
    </w:p>
    <w:p w14:paraId="37691732" w14:textId="2ECFF1D2" w:rsidR="00F34FAD" w:rsidRDefault="00F34FAD" w:rsidP="00F34FAD">
      <w:pPr>
        <w:pStyle w:val="Default"/>
        <w:rPr>
          <w:sz w:val="23"/>
          <w:szCs w:val="23"/>
        </w:rPr>
      </w:pPr>
      <w:r>
        <w:rPr>
          <w:sz w:val="23"/>
          <w:szCs w:val="23"/>
        </w:rPr>
        <w:t>724 251 256</w:t>
      </w:r>
    </w:p>
    <w:p w14:paraId="09D46355" w14:textId="77777777" w:rsidR="00F34FAD" w:rsidRDefault="00F34FAD" w:rsidP="00427057">
      <w:pPr>
        <w:suppressAutoHyphens/>
        <w:autoSpaceDN w:val="0"/>
        <w:spacing w:after="0" w:line="240" w:lineRule="auto"/>
        <w:textAlignment w:val="baseline"/>
        <w:rPr>
          <w:rFonts w:ascii="Times New Roman" w:eastAsia="SimSun" w:hAnsi="Times New Roman" w:cs="Times New Roman"/>
          <w:b/>
          <w:kern w:val="3"/>
          <w:sz w:val="28"/>
          <w:szCs w:val="28"/>
        </w:rPr>
      </w:pPr>
      <w:r>
        <w:rPr>
          <w:rFonts w:ascii="Times New Roman" w:eastAsia="SimSun" w:hAnsi="Times New Roman" w:cs="Times New Roman"/>
          <w:b/>
          <w:kern w:val="3"/>
          <w:sz w:val="28"/>
          <w:szCs w:val="28"/>
        </w:rPr>
        <w:t xml:space="preserve"> </w:t>
      </w:r>
    </w:p>
    <w:p w14:paraId="31ABCF0C" w14:textId="6CA51C76" w:rsidR="00F34FAD" w:rsidRPr="003E54BB" w:rsidRDefault="003E54BB" w:rsidP="003E54BB">
      <w:pPr>
        <w:pStyle w:val="Nadpis2"/>
        <w:rPr>
          <w:rFonts w:eastAsia="SimSun"/>
          <w:b/>
          <w:color w:val="auto"/>
        </w:rPr>
      </w:pPr>
      <w:bookmarkStart w:id="8" w:name="_Toc232513715"/>
      <w:r w:rsidRPr="003E54BB">
        <w:rPr>
          <w:rFonts w:eastAsia="SimSun"/>
          <w:b/>
          <w:color w:val="auto"/>
        </w:rPr>
        <w:t>V</w:t>
      </w:r>
      <w:r w:rsidR="00F34FAD" w:rsidRPr="003E54BB">
        <w:rPr>
          <w:rFonts w:eastAsia="SimSun"/>
          <w:b/>
          <w:color w:val="auto"/>
        </w:rPr>
        <w:t>I</w:t>
      </w:r>
      <w:r w:rsidRPr="003E54BB">
        <w:rPr>
          <w:rFonts w:eastAsia="SimSun"/>
          <w:b/>
          <w:color w:val="auto"/>
        </w:rPr>
        <w:t>. I</w:t>
      </w:r>
      <w:r w:rsidR="00F34FAD" w:rsidRPr="003E54BB">
        <w:rPr>
          <w:rFonts w:eastAsia="SimSun"/>
          <w:b/>
          <w:color w:val="auto"/>
        </w:rPr>
        <w:t>ndividuální vzdělávání</w:t>
      </w:r>
      <w:bookmarkEnd w:id="8"/>
    </w:p>
    <w:p w14:paraId="2715CC94" w14:textId="77777777" w:rsidR="00F34FAD" w:rsidRPr="00F34FAD" w:rsidRDefault="00F34FAD" w:rsidP="00F34FAD">
      <w:pPr>
        <w:spacing w:before="100" w:beforeAutospacing="1" w:after="100" w:afterAutospacing="1" w:line="240" w:lineRule="auto"/>
        <w:rPr>
          <w:rFonts w:ascii="Times New Roman" w:eastAsia="Times New Roman" w:hAnsi="Times New Roman" w:cs="Times New Roman"/>
          <w:sz w:val="24"/>
          <w:szCs w:val="24"/>
          <w:lang w:eastAsia="cs-CZ"/>
        </w:rPr>
      </w:pPr>
      <w:r w:rsidRPr="00F34FAD">
        <w:rPr>
          <w:rFonts w:ascii="Times New Roman" w:eastAsia="Times New Roman" w:hAnsi="Times New Roman" w:cs="Times New Roman"/>
          <w:sz w:val="24"/>
          <w:szCs w:val="24"/>
          <w:lang w:eastAsia="cs-CZ"/>
        </w:rPr>
        <w:t xml:space="preserve">Povinné předškolní vzdělávání lze plnit také formou individuálního vzdělávání dítěte podle § </w:t>
      </w:r>
      <w:proofErr w:type="gramStart"/>
      <w:r w:rsidRPr="00F34FAD">
        <w:rPr>
          <w:rFonts w:ascii="Times New Roman" w:eastAsia="Times New Roman" w:hAnsi="Times New Roman" w:cs="Times New Roman"/>
          <w:sz w:val="24"/>
          <w:szCs w:val="24"/>
          <w:lang w:eastAsia="cs-CZ"/>
        </w:rPr>
        <w:t>34b</w:t>
      </w:r>
      <w:proofErr w:type="gramEnd"/>
      <w:r w:rsidRPr="00F34FAD">
        <w:rPr>
          <w:rFonts w:ascii="Times New Roman" w:eastAsia="Times New Roman" w:hAnsi="Times New Roman" w:cs="Times New Roman"/>
          <w:sz w:val="24"/>
          <w:szCs w:val="24"/>
          <w:lang w:eastAsia="cs-CZ"/>
        </w:rPr>
        <w:t xml:space="preserve"> školského zákona.</w:t>
      </w:r>
    </w:p>
    <w:p w14:paraId="0A560603" w14:textId="77777777" w:rsidR="00F34FAD" w:rsidRPr="00F34FAD" w:rsidRDefault="00F34FAD" w:rsidP="00F34FAD">
      <w:pPr>
        <w:spacing w:before="100" w:beforeAutospacing="1" w:after="100" w:afterAutospacing="1" w:line="240" w:lineRule="auto"/>
        <w:rPr>
          <w:rFonts w:ascii="Times New Roman" w:eastAsia="Times New Roman" w:hAnsi="Times New Roman" w:cs="Times New Roman"/>
          <w:sz w:val="24"/>
          <w:szCs w:val="24"/>
          <w:lang w:eastAsia="cs-CZ"/>
        </w:rPr>
      </w:pPr>
      <w:r w:rsidRPr="00F34FAD">
        <w:rPr>
          <w:rFonts w:ascii="Times New Roman" w:eastAsia="Times New Roman" w:hAnsi="Times New Roman" w:cs="Times New Roman"/>
          <w:sz w:val="24"/>
          <w:szCs w:val="24"/>
          <w:lang w:eastAsia="cs-CZ"/>
        </w:rPr>
        <w:t>Zákonný zástupce oznámí ředitelce školy individuální vzdělávání dítěte ve lhůtě stanovené právními předpisy; oznámení lze podat i v průběhu školního roku. Oznámení musí obsahovat náležitosti stanovené školským zákonem.</w:t>
      </w:r>
    </w:p>
    <w:p w14:paraId="21315611" w14:textId="77777777" w:rsidR="00F34FAD" w:rsidRPr="00F34FAD" w:rsidRDefault="00F34FAD" w:rsidP="00F34FAD">
      <w:pPr>
        <w:spacing w:before="100" w:beforeAutospacing="1" w:after="100" w:afterAutospacing="1" w:line="240" w:lineRule="auto"/>
        <w:rPr>
          <w:rFonts w:ascii="Times New Roman" w:eastAsia="Times New Roman" w:hAnsi="Times New Roman" w:cs="Times New Roman"/>
          <w:sz w:val="24"/>
          <w:szCs w:val="24"/>
          <w:lang w:eastAsia="cs-CZ"/>
        </w:rPr>
      </w:pPr>
      <w:r w:rsidRPr="00F34FAD">
        <w:rPr>
          <w:rFonts w:ascii="Times New Roman" w:eastAsia="Times New Roman" w:hAnsi="Times New Roman" w:cs="Times New Roman"/>
          <w:sz w:val="24"/>
          <w:szCs w:val="24"/>
          <w:lang w:eastAsia="cs-CZ"/>
        </w:rPr>
        <w:t>Ředitelka školy doporučí zákonnému zástupci oblasti, ve kterých má být dítě vzděláváno, v souladu se školním vzdělávacím programem.</w:t>
      </w:r>
    </w:p>
    <w:p w14:paraId="7CBF8DC2" w14:textId="77777777" w:rsidR="00F34FAD" w:rsidRPr="00F34FAD" w:rsidRDefault="00F34FAD" w:rsidP="00F34FAD">
      <w:pPr>
        <w:spacing w:before="100" w:beforeAutospacing="1" w:after="100" w:afterAutospacing="1" w:line="240" w:lineRule="auto"/>
        <w:rPr>
          <w:rFonts w:ascii="Times New Roman" w:eastAsia="Times New Roman" w:hAnsi="Times New Roman" w:cs="Times New Roman"/>
          <w:sz w:val="24"/>
          <w:szCs w:val="24"/>
          <w:lang w:eastAsia="cs-CZ"/>
        </w:rPr>
      </w:pPr>
      <w:r w:rsidRPr="00F34FAD">
        <w:rPr>
          <w:rFonts w:ascii="Times New Roman" w:eastAsia="Times New Roman" w:hAnsi="Times New Roman" w:cs="Times New Roman"/>
          <w:sz w:val="24"/>
          <w:szCs w:val="24"/>
          <w:lang w:eastAsia="cs-CZ"/>
        </w:rPr>
        <w:t>Mateřská škola ověřuje úroveň osvojování očekávaných výstupů dítěte. Termín a způsob ověření stanoví ředitelka školy a zákonného zástupce o nich prokazatelně informuje.</w:t>
      </w:r>
    </w:p>
    <w:p w14:paraId="5BAE4589" w14:textId="33F35F43" w:rsidR="00F34FAD" w:rsidRDefault="00F34FAD" w:rsidP="00F34FAD">
      <w:pPr>
        <w:spacing w:before="100" w:beforeAutospacing="1" w:after="100" w:afterAutospacing="1" w:line="240" w:lineRule="auto"/>
        <w:rPr>
          <w:rFonts w:ascii="Times New Roman" w:eastAsia="Times New Roman" w:hAnsi="Times New Roman" w:cs="Times New Roman"/>
          <w:sz w:val="24"/>
          <w:szCs w:val="24"/>
          <w:lang w:eastAsia="cs-CZ"/>
        </w:rPr>
      </w:pPr>
      <w:r w:rsidRPr="00F34FAD">
        <w:rPr>
          <w:rFonts w:ascii="Times New Roman" w:eastAsia="Times New Roman" w:hAnsi="Times New Roman" w:cs="Times New Roman"/>
          <w:sz w:val="24"/>
          <w:szCs w:val="24"/>
          <w:lang w:eastAsia="cs-CZ"/>
        </w:rPr>
        <w:t>Pokud se dítě bez řádné omluvy nezúčastní ověření ani v náhradním termínu, ukončí ředitelka školy individuální vzdělávání dítěte.</w:t>
      </w:r>
    </w:p>
    <w:p w14:paraId="6575C089" w14:textId="1962C75F" w:rsidR="00A5054F" w:rsidRPr="003E54BB" w:rsidRDefault="003E54BB" w:rsidP="003E54BB">
      <w:pPr>
        <w:pStyle w:val="Nadpis2"/>
        <w:rPr>
          <w:rFonts w:eastAsia="Times New Roman"/>
          <w:b/>
          <w:color w:val="auto"/>
          <w:lang w:eastAsia="cs-CZ"/>
        </w:rPr>
      </w:pPr>
      <w:bookmarkStart w:id="9" w:name="_Toc232513716"/>
      <w:r w:rsidRPr="003E54BB">
        <w:rPr>
          <w:rFonts w:eastAsia="Times New Roman"/>
          <w:b/>
          <w:color w:val="auto"/>
          <w:lang w:eastAsia="cs-CZ"/>
        </w:rPr>
        <w:t xml:space="preserve">VII. </w:t>
      </w:r>
      <w:r w:rsidR="00A5054F" w:rsidRPr="003E54BB">
        <w:rPr>
          <w:rFonts w:eastAsia="Times New Roman"/>
          <w:b/>
          <w:color w:val="auto"/>
          <w:lang w:eastAsia="cs-CZ"/>
        </w:rPr>
        <w:t>Vzdělávání dětí se speciálními vzdělávacími potřebami a dětí nadaných</w:t>
      </w:r>
      <w:bookmarkEnd w:id="9"/>
    </w:p>
    <w:p w14:paraId="71683576" w14:textId="77777777" w:rsidR="00A5054F" w:rsidRPr="00A5054F" w:rsidRDefault="00A5054F" w:rsidP="00A5054F">
      <w:pPr>
        <w:spacing w:before="100" w:beforeAutospacing="1" w:after="100" w:afterAutospacing="1" w:line="240" w:lineRule="auto"/>
        <w:rPr>
          <w:rFonts w:ascii="Times New Roman" w:eastAsia="Times New Roman" w:hAnsi="Times New Roman" w:cs="Times New Roman"/>
          <w:sz w:val="24"/>
          <w:szCs w:val="24"/>
          <w:lang w:eastAsia="cs-CZ"/>
        </w:rPr>
      </w:pPr>
      <w:r w:rsidRPr="00A5054F">
        <w:rPr>
          <w:rFonts w:ascii="Times New Roman" w:eastAsia="Times New Roman" w:hAnsi="Times New Roman" w:cs="Times New Roman"/>
          <w:sz w:val="24"/>
          <w:szCs w:val="24"/>
          <w:lang w:eastAsia="cs-CZ"/>
        </w:rPr>
        <w:t>Dětem se speciálními vzdělávacími potřebami poskytuje mateřská škola podpůrná opatření v souladu se školským zákonem a doporučením školského poradenského zařízení.</w:t>
      </w:r>
    </w:p>
    <w:p w14:paraId="45D7ED13" w14:textId="77777777" w:rsidR="00A5054F" w:rsidRPr="00A5054F" w:rsidRDefault="00A5054F" w:rsidP="00A5054F">
      <w:pPr>
        <w:spacing w:before="100" w:beforeAutospacing="1" w:after="100" w:afterAutospacing="1" w:line="240" w:lineRule="auto"/>
        <w:rPr>
          <w:rFonts w:ascii="Times New Roman" w:eastAsia="Times New Roman" w:hAnsi="Times New Roman" w:cs="Times New Roman"/>
          <w:sz w:val="24"/>
          <w:szCs w:val="24"/>
          <w:lang w:eastAsia="cs-CZ"/>
        </w:rPr>
      </w:pPr>
      <w:r w:rsidRPr="00A5054F">
        <w:rPr>
          <w:rFonts w:ascii="Times New Roman" w:eastAsia="Times New Roman" w:hAnsi="Times New Roman" w:cs="Times New Roman"/>
          <w:sz w:val="24"/>
          <w:szCs w:val="24"/>
          <w:lang w:eastAsia="cs-CZ"/>
        </w:rPr>
        <w:lastRenderedPageBreak/>
        <w:t>Mateřská škola vytváří podmínky pro rozvoj individuálních schopností a vzdělávacích potřeb všech dětí, včetně dětí nadaných.</w:t>
      </w:r>
    </w:p>
    <w:p w14:paraId="07AEB976" w14:textId="470152C5" w:rsidR="00A5054F" w:rsidRPr="003E54BB" w:rsidRDefault="003E54BB" w:rsidP="003E54BB">
      <w:pPr>
        <w:pStyle w:val="Nadpis2"/>
        <w:rPr>
          <w:rFonts w:eastAsia="Times New Roman"/>
          <w:b/>
          <w:color w:val="auto"/>
          <w:lang w:eastAsia="cs-CZ"/>
        </w:rPr>
      </w:pPr>
      <w:bookmarkStart w:id="10" w:name="_Toc232513717"/>
      <w:r w:rsidRPr="003E54BB">
        <w:rPr>
          <w:rFonts w:eastAsia="Times New Roman"/>
          <w:b/>
          <w:color w:val="auto"/>
          <w:lang w:eastAsia="cs-CZ"/>
        </w:rPr>
        <w:t xml:space="preserve">VIII. </w:t>
      </w:r>
      <w:r w:rsidR="00A5054F" w:rsidRPr="003E54BB">
        <w:rPr>
          <w:rFonts w:eastAsia="Times New Roman"/>
          <w:b/>
          <w:color w:val="auto"/>
          <w:lang w:eastAsia="cs-CZ"/>
        </w:rPr>
        <w:t>Vzdělávání dětí od dvou do tří let</w:t>
      </w:r>
      <w:bookmarkEnd w:id="10"/>
    </w:p>
    <w:p w14:paraId="550DA940" w14:textId="77777777" w:rsidR="00A5054F" w:rsidRPr="00A5054F" w:rsidRDefault="00A5054F" w:rsidP="00A5054F">
      <w:pPr>
        <w:spacing w:before="100" w:beforeAutospacing="1" w:after="100" w:afterAutospacing="1" w:line="240" w:lineRule="auto"/>
        <w:rPr>
          <w:rFonts w:ascii="Times New Roman" w:eastAsia="Times New Roman" w:hAnsi="Times New Roman" w:cs="Times New Roman"/>
          <w:sz w:val="24"/>
          <w:szCs w:val="24"/>
          <w:lang w:eastAsia="cs-CZ"/>
        </w:rPr>
      </w:pPr>
      <w:r w:rsidRPr="00A5054F">
        <w:rPr>
          <w:rFonts w:ascii="Times New Roman" w:eastAsia="Times New Roman" w:hAnsi="Times New Roman" w:cs="Times New Roman"/>
          <w:sz w:val="24"/>
          <w:szCs w:val="24"/>
          <w:lang w:eastAsia="cs-CZ"/>
        </w:rPr>
        <w:t>Při vzdělávání dětí mladších tří let mateřská škola zohledňuje jejich vývojová specifika a individuální potřeby a vytváří podmínky pro jejich bezpečný pobyt, adaptaci a všestranný rozvoj.</w:t>
      </w:r>
    </w:p>
    <w:p w14:paraId="57BA63A3" w14:textId="1D45B391" w:rsidR="00427057" w:rsidRPr="00126E7A" w:rsidRDefault="00A5054F" w:rsidP="00126E7A">
      <w:pPr>
        <w:spacing w:before="100" w:beforeAutospacing="1" w:after="100" w:afterAutospacing="1" w:line="240" w:lineRule="auto"/>
        <w:rPr>
          <w:rFonts w:ascii="Times New Roman" w:eastAsia="Times New Roman" w:hAnsi="Times New Roman" w:cs="Times New Roman"/>
          <w:sz w:val="24"/>
          <w:szCs w:val="24"/>
          <w:lang w:eastAsia="cs-CZ"/>
        </w:rPr>
      </w:pPr>
      <w:r w:rsidRPr="00A5054F">
        <w:rPr>
          <w:rFonts w:ascii="Times New Roman" w:eastAsia="Times New Roman" w:hAnsi="Times New Roman" w:cs="Times New Roman"/>
          <w:sz w:val="24"/>
          <w:szCs w:val="24"/>
          <w:lang w:eastAsia="cs-CZ"/>
        </w:rPr>
        <w:t>Ustanovení školního řádu se vztahují na všechny děti přijaté k předškolnímu vzdělávání.</w:t>
      </w:r>
    </w:p>
    <w:p w14:paraId="248D500A" w14:textId="462E909A" w:rsidR="00427057" w:rsidRPr="003E54BB" w:rsidRDefault="003E54BB" w:rsidP="003E54BB">
      <w:pPr>
        <w:pStyle w:val="Nadpis2"/>
        <w:rPr>
          <w:b/>
          <w:color w:val="auto"/>
        </w:rPr>
      </w:pPr>
      <w:bookmarkStart w:id="11" w:name="_Toc232513718"/>
      <w:r w:rsidRPr="003E54BB">
        <w:rPr>
          <w:b/>
          <w:color w:val="auto"/>
        </w:rPr>
        <w:t>IX</w:t>
      </w:r>
      <w:r w:rsidR="00427057" w:rsidRPr="003E54BB">
        <w:rPr>
          <w:b/>
          <w:color w:val="auto"/>
        </w:rPr>
        <w:t>. Úplata za předškolní vzdělávání</w:t>
      </w:r>
      <w:bookmarkEnd w:id="11"/>
    </w:p>
    <w:p w14:paraId="5C4451B8"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43FFE1A0"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1. Za předškolní vzdělávání platí zákonní zástupci úplatu. Úplata se neplatí za děti</w:t>
      </w:r>
    </w:p>
    <w:p w14:paraId="4A7F928A"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v posledním ročníku mateřské školy – 12 měsíců a za děti s odkladem povinné školní docházky.</w:t>
      </w:r>
    </w:p>
    <w:p w14:paraId="1B2582B0"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09136984"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2. Výši úplaty stanovuje ředitelka na základě zákona č. 561/2004 Sb., o předškolním,</w:t>
      </w:r>
    </w:p>
    <w:p w14:paraId="48C39CAF"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základním, středním, vyšším odborném a jiném vzdělávání a vyhlášky č. 14/2005 Sb., o</w:t>
      </w:r>
    </w:p>
    <w:p w14:paraId="135EB41A"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předškolním vzdělávání, v platném znění a činí 400 Kč Vnitřní předpis, kterým ředitelka školy</w:t>
      </w:r>
    </w:p>
    <w:p w14:paraId="33300AB5"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stanovuje výši úplaty, je zveřejněn na místě určeném pro informace rodičům a rovněž je</w:t>
      </w:r>
    </w:p>
    <w:p w14:paraId="5517A39C"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k nahlédnutí v ředitelně školy. Aktuální výši úplaty stanoví obecní úřad na daný školní</w:t>
      </w:r>
    </w:p>
    <w:p w14:paraId="06EC7A0E"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rok a je sdělena zákonným zástupcům při vstupu na informační tabuli nejpozději do</w:t>
      </w:r>
    </w:p>
    <w:p w14:paraId="39133185"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30. června předcházejícího školního roku. V případě přijetí dítěte k předškolnímu vzdělávání</w:t>
      </w:r>
    </w:p>
    <w:p w14:paraId="305F8B44"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v průběhu školního roku oznámí stanovenou výši úplaty ředitelka školy zákonnému</w:t>
      </w:r>
    </w:p>
    <w:p w14:paraId="5C6E8246"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zástupci při přijetí dítěte. Výše úplaty je pro všechny zapsané děti stejná a platí po celý</w:t>
      </w:r>
    </w:p>
    <w:p w14:paraId="168897B7"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školní rok od 1. 9. do 30. 6.</w:t>
      </w:r>
    </w:p>
    <w:p w14:paraId="11310A9F"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21711FA6"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3.  Úplata je splatná podle vyhlášky do 10. dne v měsíci. Po dohodě se zákonnými zástupci může být dohodnut i jiný termín (např. pokud jsou v daném termínu prázdniny, do doby</w:t>
      </w:r>
    </w:p>
    <w:p w14:paraId="0BD7EB64"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nabytí právní moci rozhodnutí ředitelky školy). Úplata se platí na účet mateřské školy.</w:t>
      </w:r>
    </w:p>
    <w:p w14:paraId="756E04C3"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18B997D7"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2302D545"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4. V měsíci červenci a srpnu se v případě přerušení provozu mateřské školy úplata nevybírá.</w:t>
      </w:r>
    </w:p>
    <w:p w14:paraId="3EBC7A74"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Rovněž se úplata poměrně sníží v případě, je-li provoz mateřské školy přerušen po dobu</w:t>
      </w:r>
    </w:p>
    <w:p w14:paraId="5FB28B6E"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delší než 5 vyučovacích dnů pro kalendářní měsíc</w:t>
      </w:r>
    </w:p>
    <w:p w14:paraId="5F9BEC40"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5. Rodiče musí dodržovat termín placení úplaty i v případě nepřítomnosti svého dítěte</w:t>
      </w:r>
    </w:p>
    <w:p w14:paraId="7BC345AA"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v mateřské škole. Opakované neplacení úplaty v termínu či nedodržení termínu úplaty</w:t>
      </w:r>
    </w:p>
    <w:p w14:paraId="0D54729D"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může být po předchozím písemném upozornění důvodem k ukončení docházky dítěte do</w:t>
      </w:r>
    </w:p>
    <w:p w14:paraId="7BBD9B37"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mateřské školy.</w:t>
      </w:r>
    </w:p>
    <w:p w14:paraId="33F8974D"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62D1246F" w14:textId="02C1F871" w:rsidR="00427057" w:rsidRPr="003E54BB" w:rsidRDefault="003E54BB" w:rsidP="003E54BB">
      <w:pPr>
        <w:pStyle w:val="Nadpis2"/>
        <w:rPr>
          <w:rFonts w:eastAsia="SimSun"/>
          <w:b/>
          <w:color w:val="auto"/>
        </w:rPr>
      </w:pPr>
      <w:bookmarkStart w:id="12" w:name="_Toc232513719"/>
      <w:r w:rsidRPr="003E54BB">
        <w:rPr>
          <w:rFonts w:eastAsia="SimSun"/>
          <w:b/>
          <w:color w:val="auto"/>
        </w:rPr>
        <w:t>X</w:t>
      </w:r>
      <w:r w:rsidR="00427057" w:rsidRPr="003E54BB">
        <w:rPr>
          <w:rFonts w:eastAsia="SimSun"/>
          <w:b/>
          <w:color w:val="auto"/>
        </w:rPr>
        <w:t>. Stravování</w:t>
      </w:r>
      <w:bookmarkEnd w:id="12"/>
    </w:p>
    <w:p w14:paraId="0C6FB0C3"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33DCD4AD"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1. Při přijetí dítěte do mateřské školy stanoví ředitelka po dohodě s rodiči způsob a rozsah</w:t>
      </w:r>
    </w:p>
    <w:p w14:paraId="39D7AE4A"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stravování dítěte. Rozsah se stanoví tak, aby se dítě, je-li v době podávání jídla přítomno</w:t>
      </w:r>
    </w:p>
    <w:p w14:paraId="224624A0"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v mateřské škole, stravovalo vždy. Po této dohodě si rodič přihlásí stravu u vedoucí školní</w:t>
      </w:r>
    </w:p>
    <w:p w14:paraId="77F7DC7F"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jídelny – výdejny, která stravu zajišťuje.</w:t>
      </w:r>
    </w:p>
    <w:p w14:paraId="7AD2F430"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09EEBF9D"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lastRenderedPageBreak/>
        <w:t>2. Dítě, které po nemoci nebo jiné nepřítomnosti přichází do mateřské školy, musí být</w:t>
      </w:r>
    </w:p>
    <w:p w14:paraId="2739AC59"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předem přihlášeno ke stravování – nejpozději do 10:00 hodin předchozího dne před</w:t>
      </w:r>
    </w:p>
    <w:p w14:paraId="6A95A2A7"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nástupem. Stejný postup je při jakékoliv následující nepřítomnosti. Odhlaste dítěti stravu</w:t>
      </w:r>
    </w:p>
    <w:p w14:paraId="098DD616"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nejpozději do 10:00 hodin předchozího dne. Pokud dítěti stravu z důvodu nepřepokládané</w:t>
      </w:r>
    </w:p>
    <w:p w14:paraId="215AAF4F"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nepřítomnosti (nejčastěji nemoci) nelze včas odhlásit, mohou si rodiče pro stravu přijít a</w:t>
      </w:r>
    </w:p>
    <w:p w14:paraId="2F042EB6"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to v době od 11.15 do 11.30 hodin do školní jídelny – výdejny za běžnou cenu. Nutností</w:t>
      </w:r>
    </w:p>
    <w:p w14:paraId="4E80BAC2"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jsou vlastní přepravní nádoby. Tato možnost je pouze první den nepřítomnosti, pak musí</w:t>
      </w:r>
    </w:p>
    <w:p w14:paraId="3B89789F"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rodič stravu odhlásit. Pokud rodiče své dítě ze stravy včas neodhlásí, jsou povinni zaplatit</w:t>
      </w:r>
    </w:p>
    <w:p w14:paraId="23E544EE"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cenu stravného stanovenou pro cizí strávníky. Přihlášky a odhlášky provádějte ústně,</w:t>
      </w:r>
    </w:p>
    <w:p w14:paraId="2D9217C8"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telefonicky, emailem nebo zápisem do sešitu, který bude umístěn v šatně dětí v mateřské</w:t>
      </w:r>
    </w:p>
    <w:p w14:paraId="58A72BC5"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škole.</w:t>
      </w:r>
    </w:p>
    <w:p w14:paraId="204715C9"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621B851A"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3. Za stravu se platí zpětně, vždy do 10. dne v měsíci za měsíc minulý. O termínu</w:t>
      </w:r>
    </w:p>
    <w:p w14:paraId="54CE226B"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úhrady, způsobu úhrady a výši úhrady budou rodiče včas informováni formou SMS. Veškeré</w:t>
      </w:r>
    </w:p>
    <w:p w14:paraId="030B32E6"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informace poskytne vedoucí školní jídelny – výdejny MŠ Třebnouševes.</w:t>
      </w:r>
    </w:p>
    <w:p w14:paraId="5FAC54BB"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713B6618"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4. Opakované nezaplacení úplaty za školní stravování může být také důvodem k ukončení</w:t>
      </w:r>
    </w:p>
    <w:p w14:paraId="0EC8A799" w14:textId="1EB40022" w:rsid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docházky dítěte do mateřské školy.</w:t>
      </w:r>
    </w:p>
    <w:p w14:paraId="06ED0FE3" w14:textId="77777777" w:rsidR="00A5054F" w:rsidRDefault="00A5054F"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749AAA6E" w14:textId="072A5701" w:rsidR="00A5054F" w:rsidRPr="00A5054F" w:rsidRDefault="00A5054F" w:rsidP="00A5054F">
      <w:pPr>
        <w:suppressAutoHyphens/>
        <w:autoSpaceDN w:val="0"/>
        <w:spacing w:after="0" w:line="240" w:lineRule="auto"/>
        <w:textAlignment w:val="baseline"/>
        <w:rPr>
          <w:rFonts w:ascii="Times New Roman" w:eastAsia="SimSun" w:hAnsi="Times New Roman" w:cs="Times New Roman"/>
          <w:kern w:val="3"/>
          <w:sz w:val="24"/>
          <w:szCs w:val="24"/>
        </w:rPr>
      </w:pPr>
      <w:r>
        <w:rPr>
          <w:rFonts w:ascii="Times New Roman" w:eastAsia="SimSun" w:hAnsi="Times New Roman" w:cs="Times New Roman"/>
          <w:kern w:val="3"/>
          <w:sz w:val="24"/>
          <w:szCs w:val="24"/>
        </w:rPr>
        <w:t>5.</w:t>
      </w:r>
      <w:r w:rsidRPr="00A5054F">
        <w:t xml:space="preserve"> </w:t>
      </w:r>
      <w:r w:rsidRPr="00A5054F">
        <w:rPr>
          <w:rFonts w:ascii="Times New Roman" w:eastAsia="SimSun" w:hAnsi="Times New Roman" w:cs="Times New Roman"/>
          <w:kern w:val="3"/>
          <w:sz w:val="24"/>
          <w:szCs w:val="24"/>
        </w:rPr>
        <w:t>V souladu s platnými právními předpisy může dítě v mateřské škole konzumovat vlastní donesenou stravu. Konzumace vlastní stravy probíhá časově a prostorově společně se školním stravováním.</w:t>
      </w:r>
    </w:p>
    <w:p w14:paraId="64570EB7" w14:textId="7E58816C" w:rsidR="00A5054F" w:rsidRPr="00A5054F" w:rsidRDefault="00A5054F" w:rsidP="00A5054F">
      <w:pPr>
        <w:suppressAutoHyphens/>
        <w:autoSpaceDN w:val="0"/>
        <w:spacing w:after="0" w:line="240" w:lineRule="auto"/>
        <w:textAlignment w:val="baseline"/>
        <w:rPr>
          <w:rFonts w:ascii="Times New Roman" w:eastAsia="SimSun" w:hAnsi="Times New Roman" w:cs="Times New Roman"/>
          <w:kern w:val="3"/>
          <w:sz w:val="24"/>
          <w:szCs w:val="24"/>
        </w:rPr>
      </w:pPr>
      <w:r w:rsidRPr="00A5054F">
        <w:rPr>
          <w:rFonts w:ascii="Times New Roman" w:eastAsia="SimSun" w:hAnsi="Times New Roman" w:cs="Times New Roman"/>
          <w:kern w:val="3"/>
          <w:sz w:val="24"/>
          <w:szCs w:val="24"/>
        </w:rPr>
        <w:t>Za obsah, kvalitu, zdravotní nezávadnost a vhodné balení donesené stravy odpovídá zákonný zástupce dítěte. Mateřská škola nezodpovídá za skladování, ohřev ani zdravotní nezávadnost doneseného jídla, pokud není dohodnuto jinak.</w:t>
      </w:r>
    </w:p>
    <w:p w14:paraId="7A75D437" w14:textId="7ADC6EC0" w:rsidR="00A5054F" w:rsidRPr="00427057" w:rsidRDefault="00A5054F" w:rsidP="00A5054F">
      <w:pPr>
        <w:suppressAutoHyphens/>
        <w:autoSpaceDN w:val="0"/>
        <w:spacing w:after="0" w:line="240" w:lineRule="auto"/>
        <w:textAlignment w:val="baseline"/>
        <w:rPr>
          <w:rFonts w:ascii="Times New Roman" w:eastAsia="SimSun" w:hAnsi="Times New Roman" w:cs="Times New Roman"/>
          <w:kern w:val="3"/>
          <w:sz w:val="24"/>
          <w:szCs w:val="24"/>
        </w:rPr>
      </w:pPr>
      <w:r w:rsidRPr="00A5054F">
        <w:rPr>
          <w:rFonts w:ascii="Times New Roman" w:eastAsia="SimSun" w:hAnsi="Times New Roman" w:cs="Times New Roman"/>
          <w:kern w:val="3"/>
          <w:sz w:val="24"/>
          <w:szCs w:val="24"/>
        </w:rPr>
        <w:t>Zákonní zástupci jsou povinni předem informovat mateřskou školu o tom, že dítě bude konzumovat vlastní stravu.</w:t>
      </w:r>
    </w:p>
    <w:p w14:paraId="42D25C3E"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27D75965"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0B8D41CD" w14:textId="15298277" w:rsidR="00427057" w:rsidRPr="003E54BB" w:rsidRDefault="00427057" w:rsidP="003E54BB">
      <w:pPr>
        <w:pStyle w:val="Nadpis2"/>
        <w:rPr>
          <w:rFonts w:eastAsia="SimSun"/>
          <w:b/>
          <w:color w:val="auto"/>
        </w:rPr>
      </w:pPr>
      <w:bookmarkStart w:id="13" w:name="_Toc232513720"/>
      <w:r w:rsidRPr="003E54BB">
        <w:rPr>
          <w:rFonts w:eastAsia="SimSun"/>
          <w:b/>
          <w:color w:val="auto"/>
        </w:rPr>
        <w:t>X</w:t>
      </w:r>
      <w:r w:rsidR="003E54BB" w:rsidRPr="003E54BB">
        <w:rPr>
          <w:rFonts w:eastAsia="SimSun"/>
          <w:b/>
          <w:color w:val="auto"/>
        </w:rPr>
        <w:t>I</w:t>
      </w:r>
      <w:r w:rsidRPr="003E54BB">
        <w:rPr>
          <w:rFonts w:eastAsia="SimSun"/>
          <w:b/>
          <w:color w:val="auto"/>
        </w:rPr>
        <w:t>. Ochrana před sociálně patologickými jevy a před projevy diskriminace, nepřátelství nebo násilí</w:t>
      </w:r>
      <w:bookmarkEnd w:id="13"/>
    </w:p>
    <w:p w14:paraId="4521FB3D"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43B01B9E"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Důležitým prvkem ochrany před sociálně patologickými jevy je i výchovně vzdělávací</w:t>
      </w:r>
    </w:p>
    <w:p w14:paraId="562048AD"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působení na děti předškolního věku, zaměřené na zdravý způsob života. V rámci školního</w:t>
      </w:r>
    </w:p>
    <w:p w14:paraId="2F90EB3E"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vzdělávacího programu jsou proto děti nenásilnou formou a přiměřeně k jejich věku a</w:t>
      </w:r>
    </w:p>
    <w:p w14:paraId="659D6D8E"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schopnostem pochopit a porozumět dané problematice seznamovány s nebezpečím drogové</w:t>
      </w:r>
    </w:p>
    <w:p w14:paraId="6380DE17"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závislosti, alkoholismu, kouření, virtuální závislosti, patologického hráčství, vandalismu,</w:t>
      </w:r>
    </w:p>
    <w:p w14:paraId="61D4FBB5"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kriminality a jiných forem násilného chování a jsou jim vysvětlována pozitiva zdravého</w:t>
      </w:r>
    </w:p>
    <w:p w14:paraId="42C94969"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životního stylu.</w:t>
      </w:r>
    </w:p>
    <w:p w14:paraId="3F12283F"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V rámci prevence před projevy diskriminace, nepřátelství a násilí provádí pedagogičtí</w:t>
      </w:r>
    </w:p>
    <w:p w14:paraId="369ED054"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pracovníci monitoring vztahů mezi dětmi v třídním kolektivu s cílem řešit případné</w:t>
      </w:r>
    </w:p>
    <w:p w14:paraId="05AAFF62"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deformující vztahy mezi dětmi již v počátcích, a to ve spolupráci se zákonnými zástupci,</w:t>
      </w:r>
    </w:p>
    <w:p w14:paraId="0C14166A"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popř. za pomoci školských poradenských zařízeních.</w:t>
      </w:r>
    </w:p>
    <w:p w14:paraId="79ACA2BE"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Důležitým prvkem prevence v této oblasti je i vytvoření příznivého sociálního klimatu mezi</w:t>
      </w:r>
    </w:p>
    <w:p w14:paraId="6EEC42BD"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dětmi navzájem, mezi dětmi a dalšími pracovníky školy, mezi pracovníky školy a zákonnými</w:t>
      </w:r>
    </w:p>
    <w:p w14:paraId="78C94644"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zástupci.</w:t>
      </w:r>
    </w:p>
    <w:p w14:paraId="5C999769"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MŠ má vytvořena pravidla soužití ve třídě, která slouží k vzájemné toleranci a jako ochrana a</w:t>
      </w:r>
    </w:p>
    <w:p w14:paraId="0B5288F7"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prevence vzniku sociálně patologických jevů, diskriminace, projevů nepřátelství nebo násilí.</w:t>
      </w:r>
    </w:p>
    <w:p w14:paraId="785D1BD5" w14:textId="77777777" w:rsidR="00427057" w:rsidRPr="00427057" w:rsidRDefault="00427057" w:rsidP="00427057">
      <w:pPr>
        <w:suppressAutoHyphens/>
        <w:autoSpaceDN w:val="0"/>
        <w:spacing w:after="0" w:line="240" w:lineRule="auto"/>
        <w:jc w:val="center"/>
        <w:textAlignment w:val="baseline"/>
        <w:rPr>
          <w:rFonts w:ascii="Times New Roman" w:eastAsia="SimSun" w:hAnsi="Times New Roman" w:cs="Times New Roman"/>
          <w:kern w:val="3"/>
          <w:sz w:val="24"/>
          <w:szCs w:val="24"/>
        </w:rPr>
      </w:pPr>
    </w:p>
    <w:p w14:paraId="0626917C" w14:textId="77777777" w:rsidR="00427057" w:rsidRPr="00427057" w:rsidRDefault="00427057" w:rsidP="00427057">
      <w:pPr>
        <w:suppressAutoHyphens/>
        <w:autoSpaceDN w:val="0"/>
        <w:spacing w:after="0" w:line="240" w:lineRule="auto"/>
        <w:jc w:val="center"/>
        <w:textAlignment w:val="baseline"/>
        <w:rPr>
          <w:rFonts w:ascii="Times New Roman" w:eastAsia="SimSun" w:hAnsi="Times New Roman" w:cs="Times New Roman"/>
          <w:b/>
          <w:kern w:val="3"/>
          <w:sz w:val="24"/>
          <w:szCs w:val="24"/>
        </w:rPr>
      </w:pPr>
    </w:p>
    <w:p w14:paraId="7AFF1221" w14:textId="77777777" w:rsidR="00427057" w:rsidRPr="00427057" w:rsidRDefault="00427057" w:rsidP="00427057">
      <w:pPr>
        <w:suppressAutoHyphens/>
        <w:autoSpaceDN w:val="0"/>
        <w:spacing w:after="0" w:line="240" w:lineRule="auto"/>
        <w:textAlignment w:val="baseline"/>
        <w:rPr>
          <w:rFonts w:ascii="Times New Roman" w:eastAsia="SimSun" w:hAnsi="Times New Roman" w:cs="Times New Roman"/>
          <w:kern w:val="3"/>
          <w:sz w:val="24"/>
          <w:szCs w:val="24"/>
        </w:rPr>
      </w:pPr>
    </w:p>
    <w:p w14:paraId="26676650" w14:textId="39AFC102" w:rsidR="00427057" w:rsidRPr="00493081" w:rsidRDefault="00427057" w:rsidP="00493081">
      <w:pPr>
        <w:pStyle w:val="Nadpis2"/>
        <w:rPr>
          <w:rFonts w:eastAsia="SimSun"/>
          <w:b/>
          <w:color w:val="auto"/>
        </w:rPr>
      </w:pPr>
      <w:bookmarkStart w:id="14" w:name="_Toc232513721"/>
      <w:r w:rsidRPr="00493081">
        <w:rPr>
          <w:rFonts w:eastAsia="SimSun"/>
          <w:b/>
          <w:color w:val="auto"/>
        </w:rPr>
        <w:t>XI</w:t>
      </w:r>
      <w:r w:rsidR="00493081" w:rsidRPr="00493081">
        <w:rPr>
          <w:rFonts w:eastAsia="SimSun"/>
          <w:b/>
          <w:color w:val="auto"/>
        </w:rPr>
        <w:t>II</w:t>
      </w:r>
      <w:r w:rsidRPr="00493081">
        <w:rPr>
          <w:rFonts w:eastAsia="SimSun"/>
          <w:b/>
          <w:color w:val="auto"/>
        </w:rPr>
        <w:t>. Zacházení s majetkem</w:t>
      </w:r>
      <w:bookmarkEnd w:id="14"/>
    </w:p>
    <w:p w14:paraId="67CCDB4F" w14:textId="77777777" w:rsidR="00427057" w:rsidRPr="00427057" w:rsidRDefault="00427057" w:rsidP="00427057">
      <w:pPr>
        <w:suppressAutoHyphens/>
        <w:autoSpaceDN w:val="0"/>
        <w:spacing w:after="0" w:line="240" w:lineRule="auto"/>
        <w:jc w:val="center"/>
        <w:textAlignment w:val="baseline"/>
        <w:rPr>
          <w:rFonts w:ascii="Times New Roman" w:eastAsia="SimSun" w:hAnsi="Times New Roman" w:cs="Times New Roman"/>
          <w:b/>
          <w:kern w:val="3"/>
          <w:sz w:val="24"/>
          <w:szCs w:val="24"/>
        </w:rPr>
      </w:pPr>
    </w:p>
    <w:p w14:paraId="3E73FF09" w14:textId="2DCDBE7A" w:rsidR="00427057" w:rsidRDefault="00461229" w:rsidP="00427057">
      <w:pPr>
        <w:suppressAutoHyphens/>
        <w:autoSpaceDN w:val="0"/>
        <w:spacing w:after="200" w:line="276" w:lineRule="auto"/>
        <w:textAlignment w:val="baseline"/>
        <w:rPr>
          <w:rFonts w:ascii="Times New Roman" w:eastAsia="SimSun" w:hAnsi="Times New Roman" w:cs="Times New Roman"/>
          <w:kern w:val="3"/>
          <w:sz w:val="24"/>
          <w:szCs w:val="24"/>
        </w:rPr>
      </w:pPr>
      <w:r w:rsidRPr="00461229">
        <w:rPr>
          <w:rFonts w:ascii="Times New Roman" w:eastAsia="SimSun" w:hAnsi="Times New Roman" w:cs="Times New Roman"/>
          <w:kern w:val="3"/>
          <w:sz w:val="24"/>
          <w:szCs w:val="24"/>
        </w:rPr>
        <w:t>Děti jsou vedeny k šetrnému zacházení s hračkami, učebními pomůckami a vybavením mateřské školy. Zákonní zástupci dbají na ochranu majetku školy a odpovídají za škodu způsobenou úmyslně nebo z nedbalosti podle platných právních předpisů.</w:t>
      </w:r>
    </w:p>
    <w:p w14:paraId="136F8C52" w14:textId="77777777" w:rsidR="00126E7A" w:rsidRDefault="00126E7A" w:rsidP="00A5054F">
      <w:pPr>
        <w:suppressAutoHyphens/>
        <w:autoSpaceDN w:val="0"/>
        <w:spacing w:after="200" w:line="276" w:lineRule="auto"/>
        <w:textAlignment w:val="baseline"/>
        <w:rPr>
          <w:rFonts w:ascii="Times New Roman" w:eastAsia="SimSun" w:hAnsi="Times New Roman" w:cs="Times New Roman"/>
          <w:b/>
          <w:bCs/>
          <w:kern w:val="3"/>
          <w:sz w:val="24"/>
          <w:szCs w:val="24"/>
        </w:rPr>
      </w:pPr>
    </w:p>
    <w:p w14:paraId="3D52ED37" w14:textId="77777777" w:rsidR="00126E7A" w:rsidRDefault="00126E7A" w:rsidP="00A5054F">
      <w:pPr>
        <w:suppressAutoHyphens/>
        <w:autoSpaceDN w:val="0"/>
        <w:spacing w:after="200" w:line="276" w:lineRule="auto"/>
        <w:textAlignment w:val="baseline"/>
        <w:rPr>
          <w:rFonts w:ascii="Times New Roman" w:eastAsia="SimSun" w:hAnsi="Times New Roman" w:cs="Times New Roman"/>
          <w:b/>
          <w:bCs/>
          <w:kern w:val="3"/>
          <w:sz w:val="24"/>
          <w:szCs w:val="24"/>
        </w:rPr>
      </w:pPr>
    </w:p>
    <w:p w14:paraId="138F5C95" w14:textId="3966F1B1" w:rsidR="00A5054F" w:rsidRPr="00A5054F" w:rsidRDefault="00A5054F" w:rsidP="00A5054F">
      <w:pPr>
        <w:suppressAutoHyphens/>
        <w:autoSpaceDN w:val="0"/>
        <w:spacing w:after="200" w:line="276" w:lineRule="auto"/>
        <w:textAlignment w:val="baseline"/>
        <w:rPr>
          <w:rFonts w:ascii="Times New Roman" w:eastAsia="SimSun" w:hAnsi="Times New Roman" w:cs="Times New Roman"/>
          <w:kern w:val="3"/>
          <w:sz w:val="24"/>
          <w:szCs w:val="24"/>
        </w:rPr>
      </w:pPr>
      <w:r w:rsidRPr="00A5054F">
        <w:rPr>
          <w:rFonts w:ascii="Times New Roman" w:eastAsia="SimSun" w:hAnsi="Times New Roman" w:cs="Times New Roman"/>
          <w:b/>
          <w:bCs/>
          <w:kern w:val="3"/>
          <w:sz w:val="24"/>
          <w:szCs w:val="24"/>
        </w:rPr>
        <w:t xml:space="preserve">Závěrečná ustanovení </w:t>
      </w:r>
    </w:p>
    <w:p w14:paraId="7DDF76AC" w14:textId="77777777" w:rsidR="00A5054F" w:rsidRPr="00A5054F" w:rsidRDefault="00A5054F" w:rsidP="00A5054F">
      <w:pPr>
        <w:suppressAutoHyphens/>
        <w:autoSpaceDN w:val="0"/>
        <w:spacing w:after="200" w:line="276" w:lineRule="auto"/>
        <w:textAlignment w:val="baseline"/>
        <w:rPr>
          <w:rFonts w:ascii="Times New Roman" w:eastAsia="SimSun" w:hAnsi="Times New Roman" w:cs="Times New Roman"/>
          <w:kern w:val="3"/>
          <w:sz w:val="24"/>
          <w:szCs w:val="24"/>
        </w:rPr>
      </w:pPr>
      <w:r w:rsidRPr="00A5054F">
        <w:rPr>
          <w:rFonts w:ascii="Times New Roman" w:eastAsia="SimSun" w:hAnsi="Times New Roman" w:cs="Times New Roman"/>
          <w:b/>
          <w:bCs/>
          <w:kern w:val="3"/>
          <w:sz w:val="24"/>
          <w:szCs w:val="24"/>
        </w:rPr>
        <w:t xml:space="preserve">Školní řád je závazný pro všechny děti, jejich zákonné zástupce a všechny zaměstnance mateřské školy. </w:t>
      </w:r>
    </w:p>
    <w:p w14:paraId="00D8ADAF" w14:textId="77777777" w:rsidR="00A5054F" w:rsidRPr="00A5054F" w:rsidRDefault="00A5054F" w:rsidP="00A5054F">
      <w:pPr>
        <w:suppressAutoHyphens/>
        <w:autoSpaceDN w:val="0"/>
        <w:spacing w:after="200" w:line="276" w:lineRule="auto"/>
        <w:textAlignment w:val="baseline"/>
        <w:rPr>
          <w:rFonts w:ascii="Times New Roman" w:eastAsia="SimSun" w:hAnsi="Times New Roman" w:cs="Times New Roman"/>
          <w:kern w:val="3"/>
          <w:sz w:val="24"/>
          <w:szCs w:val="24"/>
        </w:rPr>
      </w:pPr>
      <w:r w:rsidRPr="00A5054F">
        <w:rPr>
          <w:rFonts w:ascii="Times New Roman" w:eastAsia="SimSun" w:hAnsi="Times New Roman" w:cs="Times New Roman"/>
          <w:kern w:val="3"/>
          <w:sz w:val="24"/>
          <w:szCs w:val="24"/>
        </w:rPr>
        <w:t xml:space="preserve">Školní řád je otevřený dokument, může být upravován dle měnících se podmínek a v souvislosti s úpravou školního vzdělávacího programu. Veškeré dodatky, popřípadě změny tohoto školního řádu mohou být provedeny pouze písemnou formou a před nabytím jejich účinnosti s nimi budou seznámeni všichni zaměstnanci mateřské školy a budou o nich informováni zákonní zástupci dětí. </w:t>
      </w:r>
    </w:p>
    <w:p w14:paraId="7F862B27" w14:textId="138BB62B" w:rsidR="00A5054F" w:rsidRPr="00427057" w:rsidRDefault="00A5054F" w:rsidP="00A5054F">
      <w:pPr>
        <w:suppressAutoHyphens/>
        <w:autoSpaceDN w:val="0"/>
        <w:spacing w:after="200" w:line="276" w:lineRule="auto"/>
        <w:textAlignment w:val="baseline"/>
        <w:rPr>
          <w:rFonts w:ascii="Times New Roman" w:eastAsia="SimSun" w:hAnsi="Times New Roman" w:cs="Times New Roman"/>
          <w:kern w:val="3"/>
          <w:sz w:val="24"/>
          <w:szCs w:val="24"/>
        </w:rPr>
      </w:pPr>
      <w:r w:rsidRPr="00A5054F">
        <w:rPr>
          <w:rFonts w:ascii="Times New Roman" w:eastAsia="SimSun" w:hAnsi="Times New Roman" w:cs="Times New Roman"/>
          <w:b/>
          <w:bCs/>
          <w:kern w:val="3"/>
          <w:sz w:val="24"/>
          <w:szCs w:val="24"/>
        </w:rPr>
        <w:t>Školní řád je k dispozici v šatně dětí, na webových stránkách školy nebo u ředitelky školy.</w:t>
      </w:r>
    </w:p>
    <w:p w14:paraId="75E89B73" w14:textId="77777777" w:rsidR="00427057" w:rsidRPr="00427057" w:rsidRDefault="00427057" w:rsidP="00427057">
      <w:pPr>
        <w:suppressAutoHyphens/>
        <w:autoSpaceDN w:val="0"/>
        <w:spacing w:after="200" w:line="276" w:lineRule="auto"/>
        <w:textAlignment w:val="baseline"/>
        <w:rPr>
          <w:rFonts w:ascii="Times New Roman" w:eastAsia="SimSun" w:hAnsi="Times New Roman" w:cs="Times New Roman"/>
          <w:kern w:val="3"/>
          <w:sz w:val="24"/>
          <w:szCs w:val="24"/>
        </w:rPr>
      </w:pPr>
    </w:p>
    <w:p w14:paraId="77A06E82" w14:textId="77777777" w:rsidR="00427057" w:rsidRPr="00427057" w:rsidRDefault="00427057" w:rsidP="00427057">
      <w:pPr>
        <w:suppressAutoHyphens/>
        <w:autoSpaceDN w:val="0"/>
        <w:spacing w:after="200" w:line="276" w:lineRule="auto"/>
        <w:textAlignment w:val="baseline"/>
        <w:rPr>
          <w:rFonts w:ascii="Times New Roman" w:eastAsia="SimSun" w:hAnsi="Times New Roman" w:cs="Times New Roman"/>
          <w:kern w:val="3"/>
          <w:sz w:val="24"/>
          <w:szCs w:val="24"/>
        </w:rPr>
      </w:pPr>
    </w:p>
    <w:p w14:paraId="60BC5900" w14:textId="77777777" w:rsidR="00427057" w:rsidRPr="00427057" w:rsidRDefault="00427057" w:rsidP="00427057">
      <w:pPr>
        <w:suppressAutoHyphens/>
        <w:autoSpaceDN w:val="0"/>
        <w:spacing w:after="200" w:line="276" w:lineRule="auto"/>
        <w:jc w:val="center"/>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Věra Přibylová</w:t>
      </w:r>
    </w:p>
    <w:p w14:paraId="76563535" w14:textId="49112383" w:rsidR="000F3976" w:rsidRPr="00461229" w:rsidRDefault="00427057" w:rsidP="00461229">
      <w:pPr>
        <w:suppressAutoHyphens/>
        <w:autoSpaceDN w:val="0"/>
        <w:spacing w:after="200" w:line="276" w:lineRule="auto"/>
        <w:jc w:val="center"/>
        <w:textAlignment w:val="baseline"/>
        <w:rPr>
          <w:rFonts w:ascii="Times New Roman" w:eastAsia="SimSun" w:hAnsi="Times New Roman" w:cs="Times New Roman"/>
          <w:kern w:val="3"/>
          <w:sz w:val="24"/>
          <w:szCs w:val="24"/>
        </w:rPr>
      </w:pPr>
      <w:r w:rsidRPr="00427057">
        <w:rPr>
          <w:rFonts w:ascii="Times New Roman" w:eastAsia="SimSun" w:hAnsi="Times New Roman" w:cs="Times New Roman"/>
          <w:kern w:val="3"/>
          <w:sz w:val="24"/>
          <w:szCs w:val="24"/>
        </w:rPr>
        <w:t>ředitelka Mateřské školy Třebnouševes</w:t>
      </w:r>
    </w:p>
    <w:sectPr w:rsidR="000F3976" w:rsidRPr="0046122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DF2017" w14:textId="77777777" w:rsidR="00AF67C7" w:rsidRDefault="00AF67C7" w:rsidP="00770429">
      <w:pPr>
        <w:spacing w:after="0" w:line="240" w:lineRule="auto"/>
      </w:pPr>
      <w:r>
        <w:separator/>
      </w:r>
    </w:p>
  </w:endnote>
  <w:endnote w:type="continuationSeparator" w:id="0">
    <w:p w14:paraId="07890059" w14:textId="77777777" w:rsidR="00AF67C7" w:rsidRDefault="00AF67C7" w:rsidP="00770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Italic">
    <w:altName w:val="Times New Roman"/>
    <w:charset w:val="00"/>
    <w:family w:val="auto"/>
    <w:pitch w:val="variable"/>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Times New Roman,Bold">
    <w:altName w:val="Times New Roman"/>
    <w:charset w:val="00"/>
    <w:family w:val="auto"/>
    <w:pitch w:val="variable"/>
  </w:font>
  <w:font w:name="&amp;quot">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0774471"/>
      <w:docPartObj>
        <w:docPartGallery w:val="Page Numbers (Bottom of Page)"/>
        <w:docPartUnique/>
      </w:docPartObj>
    </w:sdtPr>
    <w:sdtEndPr/>
    <w:sdtContent>
      <w:p w14:paraId="6E74FEA5" w14:textId="29FB7D43" w:rsidR="00770429" w:rsidRDefault="00770429">
        <w:pPr>
          <w:pStyle w:val="Zpat"/>
          <w:jc w:val="center"/>
        </w:pPr>
        <w:r>
          <w:fldChar w:fldCharType="begin"/>
        </w:r>
        <w:r>
          <w:instrText>PAGE   \* MERGEFORMAT</w:instrText>
        </w:r>
        <w:r>
          <w:fldChar w:fldCharType="separate"/>
        </w:r>
        <w:r>
          <w:t>2</w:t>
        </w:r>
        <w:r>
          <w:fldChar w:fldCharType="end"/>
        </w:r>
      </w:p>
    </w:sdtContent>
  </w:sdt>
  <w:p w14:paraId="776FE810" w14:textId="77777777" w:rsidR="00770429" w:rsidRDefault="0077042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EC999" w14:textId="77777777" w:rsidR="00AF67C7" w:rsidRDefault="00AF67C7" w:rsidP="00770429">
      <w:pPr>
        <w:spacing w:after="0" w:line="240" w:lineRule="auto"/>
      </w:pPr>
      <w:r>
        <w:separator/>
      </w:r>
    </w:p>
  </w:footnote>
  <w:footnote w:type="continuationSeparator" w:id="0">
    <w:p w14:paraId="19B09612" w14:textId="77777777" w:rsidR="00AF67C7" w:rsidRDefault="00AF67C7" w:rsidP="007704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B308EF7"/>
    <w:multiLevelType w:val="hybridMultilevel"/>
    <w:tmpl w:val="29C2459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730E7"/>
    <w:multiLevelType w:val="multilevel"/>
    <w:tmpl w:val="9EBE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3134A4"/>
    <w:multiLevelType w:val="multilevel"/>
    <w:tmpl w:val="5FF80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37D21"/>
    <w:multiLevelType w:val="multilevel"/>
    <w:tmpl w:val="37DC7020"/>
    <w:styleLink w:val="WWNum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79A4DC9"/>
    <w:multiLevelType w:val="multilevel"/>
    <w:tmpl w:val="BE98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6E15C2"/>
    <w:multiLevelType w:val="multilevel"/>
    <w:tmpl w:val="B4E2E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1B59C0"/>
    <w:multiLevelType w:val="hybridMultilevel"/>
    <w:tmpl w:val="2822FDD2"/>
    <w:lvl w:ilvl="0" w:tplc="2332864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1B75210"/>
    <w:multiLevelType w:val="multilevel"/>
    <w:tmpl w:val="D6424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205121"/>
    <w:multiLevelType w:val="multilevel"/>
    <w:tmpl w:val="3CDAE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4875F1"/>
    <w:multiLevelType w:val="multilevel"/>
    <w:tmpl w:val="BDCCDECE"/>
    <w:styleLink w:val="WWNum1"/>
    <w:lvl w:ilvl="0">
      <w:numFmt w:val="bullet"/>
      <w:lvlText w:val="-"/>
      <w:lvlJc w:val="left"/>
      <w:pPr>
        <w:ind w:left="360" w:hanging="360"/>
      </w:pPr>
      <w:rPr>
        <w:rFonts w:ascii="Times New Roman,Italic" w:hAnsi="Times New Roman,Italic" w:cs="Times New Roman,Italic"/>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2A577612"/>
    <w:multiLevelType w:val="multilevel"/>
    <w:tmpl w:val="D18EB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8108E9"/>
    <w:multiLevelType w:val="multilevel"/>
    <w:tmpl w:val="22940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2051D5"/>
    <w:multiLevelType w:val="multilevel"/>
    <w:tmpl w:val="63701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455358"/>
    <w:multiLevelType w:val="multilevel"/>
    <w:tmpl w:val="4506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603042"/>
    <w:multiLevelType w:val="multilevel"/>
    <w:tmpl w:val="257EC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EC2BAD"/>
    <w:multiLevelType w:val="multilevel"/>
    <w:tmpl w:val="8E9C6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E21695"/>
    <w:multiLevelType w:val="multilevel"/>
    <w:tmpl w:val="01BCEC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23028E"/>
    <w:multiLevelType w:val="multilevel"/>
    <w:tmpl w:val="544C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425679"/>
    <w:multiLevelType w:val="multilevel"/>
    <w:tmpl w:val="6DC47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291C38"/>
    <w:multiLevelType w:val="hybridMultilevel"/>
    <w:tmpl w:val="C2F815A8"/>
    <w:lvl w:ilvl="0" w:tplc="6DACD068">
      <w:start w:val="1"/>
      <w:numFmt w:val="upperRoman"/>
      <w:lvlText w:val="%1."/>
      <w:lvlJc w:val="left"/>
      <w:pPr>
        <w:ind w:left="2520" w:hanging="720"/>
      </w:pPr>
      <w:rPr>
        <w:rFonts w:hint="default"/>
      </w:r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20" w15:restartNumberingAfterBreak="0">
    <w:nsid w:val="62EE055B"/>
    <w:multiLevelType w:val="hybridMultilevel"/>
    <w:tmpl w:val="0E02ACE2"/>
    <w:lvl w:ilvl="0" w:tplc="287C9B80">
      <w:start w:val="1"/>
      <w:numFmt w:val="upperRoman"/>
      <w:lvlText w:val="%1."/>
      <w:lvlJc w:val="left"/>
      <w:pPr>
        <w:ind w:left="1800" w:hanging="72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1" w15:restartNumberingAfterBreak="0">
    <w:nsid w:val="690B1170"/>
    <w:multiLevelType w:val="hybridMultilevel"/>
    <w:tmpl w:val="3364FA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B710F37"/>
    <w:multiLevelType w:val="multilevel"/>
    <w:tmpl w:val="A6964B50"/>
    <w:styleLink w:val="WWNum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3" w15:restartNumberingAfterBreak="0">
    <w:nsid w:val="6F2061D8"/>
    <w:multiLevelType w:val="multilevel"/>
    <w:tmpl w:val="F034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D44674"/>
    <w:multiLevelType w:val="multilevel"/>
    <w:tmpl w:val="3D983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7"/>
  </w:num>
  <w:num w:numId="3">
    <w:abstractNumId w:val="13"/>
  </w:num>
  <w:num w:numId="4">
    <w:abstractNumId w:val="5"/>
  </w:num>
  <w:num w:numId="5">
    <w:abstractNumId w:val="8"/>
  </w:num>
  <w:num w:numId="6">
    <w:abstractNumId w:val="24"/>
  </w:num>
  <w:num w:numId="7">
    <w:abstractNumId w:val="12"/>
  </w:num>
  <w:num w:numId="8">
    <w:abstractNumId w:val="18"/>
  </w:num>
  <w:num w:numId="9">
    <w:abstractNumId w:val="2"/>
  </w:num>
  <w:num w:numId="10">
    <w:abstractNumId w:val="11"/>
  </w:num>
  <w:num w:numId="11">
    <w:abstractNumId w:val="23"/>
  </w:num>
  <w:num w:numId="12">
    <w:abstractNumId w:val="17"/>
  </w:num>
  <w:num w:numId="13">
    <w:abstractNumId w:val="4"/>
  </w:num>
  <w:num w:numId="14">
    <w:abstractNumId w:val="15"/>
  </w:num>
  <w:num w:numId="15">
    <w:abstractNumId w:val="16"/>
  </w:num>
  <w:num w:numId="16">
    <w:abstractNumId w:val="1"/>
  </w:num>
  <w:num w:numId="17">
    <w:abstractNumId w:val="21"/>
  </w:num>
  <w:num w:numId="18">
    <w:abstractNumId w:val="10"/>
  </w:num>
  <w:num w:numId="19">
    <w:abstractNumId w:val="9"/>
  </w:num>
  <w:num w:numId="20">
    <w:abstractNumId w:val="3"/>
  </w:num>
  <w:num w:numId="21">
    <w:abstractNumId w:val="22"/>
  </w:num>
  <w:num w:numId="22">
    <w:abstractNumId w:val="3"/>
  </w:num>
  <w:num w:numId="23">
    <w:abstractNumId w:val="22"/>
    <w:lvlOverride w:ilvl="0">
      <w:startOverride w:val="1"/>
    </w:lvlOverride>
  </w:num>
  <w:num w:numId="24">
    <w:abstractNumId w:val="9"/>
  </w:num>
  <w:num w:numId="25">
    <w:abstractNumId w:val="6"/>
  </w:num>
  <w:num w:numId="26">
    <w:abstractNumId w:val="20"/>
  </w:num>
  <w:num w:numId="27">
    <w:abstractNumId w:val="19"/>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976"/>
    <w:rsid w:val="000C52D1"/>
    <w:rsid w:val="000F3976"/>
    <w:rsid w:val="00126E7A"/>
    <w:rsid w:val="00130145"/>
    <w:rsid w:val="001452CB"/>
    <w:rsid w:val="00162A45"/>
    <w:rsid w:val="001E237D"/>
    <w:rsid w:val="002F14C1"/>
    <w:rsid w:val="00321655"/>
    <w:rsid w:val="00340B5D"/>
    <w:rsid w:val="003E54BB"/>
    <w:rsid w:val="00415CCE"/>
    <w:rsid w:val="004173FF"/>
    <w:rsid w:val="00424F5A"/>
    <w:rsid w:val="00427057"/>
    <w:rsid w:val="00461229"/>
    <w:rsid w:val="00493081"/>
    <w:rsid w:val="00734361"/>
    <w:rsid w:val="00770429"/>
    <w:rsid w:val="00797D7D"/>
    <w:rsid w:val="00820562"/>
    <w:rsid w:val="00864BC1"/>
    <w:rsid w:val="008F3102"/>
    <w:rsid w:val="00925D9B"/>
    <w:rsid w:val="009447B0"/>
    <w:rsid w:val="009834C6"/>
    <w:rsid w:val="009B39BA"/>
    <w:rsid w:val="009D50C7"/>
    <w:rsid w:val="009D7CDE"/>
    <w:rsid w:val="00A378B7"/>
    <w:rsid w:val="00A5054F"/>
    <w:rsid w:val="00A54F01"/>
    <w:rsid w:val="00AF67C7"/>
    <w:rsid w:val="00B234EB"/>
    <w:rsid w:val="00BF09BB"/>
    <w:rsid w:val="00C01609"/>
    <w:rsid w:val="00C57AA7"/>
    <w:rsid w:val="00C70C2D"/>
    <w:rsid w:val="00CF13B2"/>
    <w:rsid w:val="00D06662"/>
    <w:rsid w:val="00D20093"/>
    <w:rsid w:val="00E56D72"/>
    <w:rsid w:val="00E65E4D"/>
    <w:rsid w:val="00E84F3E"/>
    <w:rsid w:val="00EF0C5C"/>
    <w:rsid w:val="00F34FAD"/>
    <w:rsid w:val="00F96101"/>
    <w:rsid w:val="00FF1A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03DC9"/>
  <w15:chartTrackingRefBased/>
  <w15:docId w15:val="{301F5442-20F8-4599-99BF-EC4C3D53B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424F5A"/>
  </w:style>
  <w:style w:type="paragraph" w:styleId="Nadpis1">
    <w:name w:val="heading 1"/>
    <w:basedOn w:val="Normln"/>
    <w:next w:val="Normln"/>
    <w:link w:val="Nadpis1Char"/>
    <w:uiPriority w:val="9"/>
    <w:qFormat/>
    <w:rsid w:val="00A378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A505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C57AA7"/>
    <w:pPr>
      <w:ind w:left="720"/>
      <w:contextualSpacing/>
    </w:pPr>
  </w:style>
  <w:style w:type="paragraph" w:styleId="Textbubliny">
    <w:name w:val="Balloon Text"/>
    <w:basedOn w:val="Normln"/>
    <w:link w:val="TextbublinyChar"/>
    <w:uiPriority w:val="99"/>
    <w:semiHidden/>
    <w:unhideWhenUsed/>
    <w:rsid w:val="0082056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20562"/>
    <w:rPr>
      <w:rFonts w:ascii="Segoe UI" w:hAnsi="Segoe UI" w:cs="Segoe UI"/>
      <w:sz w:val="18"/>
      <w:szCs w:val="18"/>
    </w:rPr>
  </w:style>
  <w:style w:type="numbering" w:customStyle="1" w:styleId="WWNum1">
    <w:name w:val="WWNum1"/>
    <w:basedOn w:val="Bezseznamu"/>
    <w:rsid w:val="00427057"/>
    <w:pPr>
      <w:numPr>
        <w:numId w:val="19"/>
      </w:numPr>
    </w:pPr>
  </w:style>
  <w:style w:type="numbering" w:customStyle="1" w:styleId="WWNum2">
    <w:name w:val="WWNum2"/>
    <w:basedOn w:val="Bezseznamu"/>
    <w:rsid w:val="00427057"/>
    <w:pPr>
      <w:numPr>
        <w:numId w:val="20"/>
      </w:numPr>
    </w:pPr>
  </w:style>
  <w:style w:type="numbering" w:customStyle="1" w:styleId="WWNum3">
    <w:name w:val="WWNum3"/>
    <w:basedOn w:val="Bezseznamu"/>
    <w:rsid w:val="00427057"/>
    <w:pPr>
      <w:numPr>
        <w:numId w:val="21"/>
      </w:numPr>
    </w:pPr>
  </w:style>
  <w:style w:type="paragraph" w:styleId="Normlnweb">
    <w:name w:val="Normal (Web)"/>
    <w:basedOn w:val="Normln"/>
    <w:uiPriority w:val="99"/>
    <w:semiHidden/>
    <w:unhideWhenUsed/>
    <w:rsid w:val="00E84F3E"/>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F34F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dpis2Char">
    <w:name w:val="Nadpis 2 Char"/>
    <w:basedOn w:val="Standardnpsmoodstavce"/>
    <w:link w:val="Nadpis2"/>
    <w:uiPriority w:val="9"/>
    <w:rsid w:val="00A5054F"/>
    <w:rPr>
      <w:rFonts w:asciiTheme="majorHAnsi" w:eastAsiaTheme="majorEastAsia" w:hAnsiTheme="majorHAnsi" w:cstheme="majorBidi"/>
      <w:color w:val="2F5496" w:themeColor="accent1" w:themeShade="BF"/>
      <w:sz w:val="26"/>
      <w:szCs w:val="26"/>
    </w:rPr>
  </w:style>
  <w:style w:type="character" w:customStyle="1" w:styleId="Nadpis1Char">
    <w:name w:val="Nadpis 1 Char"/>
    <w:basedOn w:val="Standardnpsmoodstavce"/>
    <w:link w:val="Nadpis1"/>
    <w:uiPriority w:val="9"/>
    <w:rsid w:val="00A378B7"/>
    <w:rPr>
      <w:rFonts w:asciiTheme="majorHAnsi" w:eastAsiaTheme="majorEastAsia" w:hAnsiTheme="majorHAnsi" w:cstheme="majorBidi"/>
      <w:color w:val="2F5496" w:themeColor="accent1" w:themeShade="BF"/>
      <w:sz w:val="32"/>
      <w:szCs w:val="32"/>
    </w:rPr>
  </w:style>
  <w:style w:type="paragraph" w:styleId="Nadpisobsahu">
    <w:name w:val="TOC Heading"/>
    <w:basedOn w:val="Nadpis1"/>
    <w:next w:val="Normln"/>
    <w:uiPriority w:val="39"/>
    <w:unhideWhenUsed/>
    <w:qFormat/>
    <w:rsid w:val="00A378B7"/>
    <w:pPr>
      <w:outlineLvl w:val="9"/>
    </w:pPr>
    <w:rPr>
      <w:lang w:eastAsia="cs-CZ"/>
    </w:rPr>
  </w:style>
  <w:style w:type="paragraph" w:styleId="Obsah1">
    <w:name w:val="toc 1"/>
    <w:basedOn w:val="Normln"/>
    <w:next w:val="Normln"/>
    <w:autoRedefine/>
    <w:uiPriority w:val="39"/>
    <w:unhideWhenUsed/>
    <w:rsid w:val="00A378B7"/>
    <w:pPr>
      <w:spacing w:after="100"/>
    </w:pPr>
  </w:style>
  <w:style w:type="paragraph" w:styleId="Obsah2">
    <w:name w:val="toc 2"/>
    <w:basedOn w:val="Normln"/>
    <w:next w:val="Normln"/>
    <w:autoRedefine/>
    <w:uiPriority w:val="39"/>
    <w:unhideWhenUsed/>
    <w:rsid w:val="00A378B7"/>
    <w:pPr>
      <w:spacing w:after="100"/>
      <w:ind w:left="220"/>
    </w:pPr>
  </w:style>
  <w:style w:type="character" w:styleId="Hypertextovodkaz">
    <w:name w:val="Hyperlink"/>
    <w:basedOn w:val="Standardnpsmoodstavce"/>
    <w:uiPriority w:val="99"/>
    <w:unhideWhenUsed/>
    <w:rsid w:val="00A378B7"/>
    <w:rPr>
      <w:color w:val="0563C1" w:themeColor="hyperlink"/>
      <w:u w:val="single"/>
    </w:rPr>
  </w:style>
  <w:style w:type="paragraph" w:styleId="Zhlav">
    <w:name w:val="header"/>
    <w:basedOn w:val="Normln"/>
    <w:link w:val="ZhlavChar"/>
    <w:uiPriority w:val="99"/>
    <w:unhideWhenUsed/>
    <w:rsid w:val="0077042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70429"/>
  </w:style>
  <w:style w:type="paragraph" w:styleId="Zpat">
    <w:name w:val="footer"/>
    <w:basedOn w:val="Normln"/>
    <w:link w:val="ZpatChar"/>
    <w:uiPriority w:val="99"/>
    <w:unhideWhenUsed/>
    <w:rsid w:val="00770429"/>
    <w:pPr>
      <w:tabs>
        <w:tab w:val="center" w:pos="4536"/>
        <w:tab w:val="right" w:pos="9072"/>
      </w:tabs>
      <w:spacing w:after="0" w:line="240" w:lineRule="auto"/>
    </w:pPr>
  </w:style>
  <w:style w:type="character" w:customStyle="1" w:styleId="ZpatChar">
    <w:name w:val="Zápatí Char"/>
    <w:basedOn w:val="Standardnpsmoodstavce"/>
    <w:link w:val="Zpat"/>
    <w:uiPriority w:val="99"/>
    <w:rsid w:val="00770429"/>
  </w:style>
  <w:style w:type="paragraph" w:customStyle="1" w:styleId="Standard">
    <w:name w:val="Standard"/>
    <w:rsid w:val="00A54F01"/>
    <w:pPr>
      <w:suppressAutoHyphens/>
      <w:autoSpaceDN w:val="0"/>
      <w:spacing w:after="200" w:line="276" w:lineRule="auto"/>
      <w:textAlignment w:val="baseline"/>
    </w:pPr>
    <w:rPr>
      <w:rFonts w:ascii="Calibri" w:eastAsia="SimSun"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459730">
      <w:bodyDiv w:val="1"/>
      <w:marLeft w:val="0"/>
      <w:marRight w:val="0"/>
      <w:marTop w:val="0"/>
      <w:marBottom w:val="0"/>
      <w:divBdr>
        <w:top w:val="none" w:sz="0" w:space="0" w:color="auto"/>
        <w:left w:val="none" w:sz="0" w:space="0" w:color="auto"/>
        <w:bottom w:val="none" w:sz="0" w:space="0" w:color="auto"/>
        <w:right w:val="none" w:sz="0" w:space="0" w:color="auto"/>
      </w:divBdr>
    </w:div>
    <w:div w:id="401366176">
      <w:bodyDiv w:val="1"/>
      <w:marLeft w:val="0"/>
      <w:marRight w:val="0"/>
      <w:marTop w:val="0"/>
      <w:marBottom w:val="0"/>
      <w:divBdr>
        <w:top w:val="none" w:sz="0" w:space="0" w:color="auto"/>
        <w:left w:val="none" w:sz="0" w:space="0" w:color="auto"/>
        <w:bottom w:val="none" w:sz="0" w:space="0" w:color="auto"/>
        <w:right w:val="none" w:sz="0" w:space="0" w:color="auto"/>
      </w:divBdr>
    </w:div>
    <w:div w:id="553197558">
      <w:bodyDiv w:val="1"/>
      <w:marLeft w:val="0"/>
      <w:marRight w:val="0"/>
      <w:marTop w:val="0"/>
      <w:marBottom w:val="0"/>
      <w:divBdr>
        <w:top w:val="none" w:sz="0" w:space="0" w:color="auto"/>
        <w:left w:val="none" w:sz="0" w:space="0" w:color="auto"/>
        <w:bottom w:val="none" w:sz="0" w:space="0" w:color="auto"/>
        <w:right w:val="none" w:sz="0" w:space="0" w:color="auto"/>
      </w:divBdr>
    </w:div>
    <w:div w:id="725108362">
      <w:bodyDiv w:val="1"/>
      <w:marLeft w:val="0"/>
      <w:marRight w:val="0"/>
      <w:marTop w:val="0"/>
      <w:marBottom w:val="0"/>
      <w:divBdr>
        <w:top w:val="none" w:sz="0" w:space="0" w:color="auto"/>
        <w:left w:val="none" w:sz="0" w:space="0" w:color="auto"/>
        <w:bottom w:val="none" w:sz="0" w:space="0" w:color="auto"/>
        <w:right w:val="none" w:sz="0" w:space="0" w:color="auto"/>
      </w:divBdr>
    </w:div>
    <w:div w:id="744259207">
      <w:bodyDiv w:val="1"/>
      <w:marLeft w:val="0"/>
      <w:marRight w:val="0"/>
      <w:marTop w:val="0"/>
      <w:marBottom w:val="0"/>
      <w:divBdr>
        <w:top w:val="none" w:sz="0" w:space="0" w:color="auto"/>
        <w:left w:val="none" w:sz="0" w:space="0" w:color="auto"/>
        <w:bottom w:val="none" w:sz="0" w:space="0" w:color="auto"/>
        <w:right w:val="none" w:sz="0" w:space="0" w:color="auto"/>
      </w:divBdr>
    </w:div>
    <w:div w:id="805389407">
      <w:bodyDiv w:val="1"/>
      <w:marLeft w:val="0"/>
      <w:marRight w:val="0"/>
      <w:marTop w:val="0"/>
      <w:marBottom w:val="0"/>
      <w:divBdr>
        <w:top w:val="none" w:sz="0" w:space="0" w:color="auto"/>
        <w:left w:val="none" w:sz="0" w:space="0" w:color="auto"/>
        <w:bottom w:val="none" w:sz="0" w:space="0" w:color="auto"/>
        <w:right w:val="none" w:sz="0" w:space="0" w:color="auto"/>
      </w:divBdr>
    </w:div>
    <w:div w:id="915282531">
      <w:bodyDiv w:val="1"/>
      <w:marLeft w:val="0"/>
      <w:marRight w:val="0"/>
      <w:marTop w:val="0"/>
      <w:marBottom w:val="0"/>
      <w:divBdr>
        <w:top w:val="none" w:sz="0" w:space="0" w:color="auto"/>
        <w:left w:val="none" w:sz="0" w:space="0" w:color="auto"/>
        <w:bottom w:val="none" w:sz="0" w:space="0" w:color="auto"/>
        <w:right w:val="none" w:sz="0" w:space="0" w:color="auto"/>
      </w:divBdr>
    </w:div>
    <w:div w:id="935330922">
      <w:bodyDiv w:val="1"/>
      <w:marLeft w:val="0"/>
      <w:marRight w:val="0"/>
      <w:marTop w:val="0"/>
      <w:marBottom w:val="0"/>
      <w:divBdr>
        <w:top w:val="none" w:sz="0" w:space="0" w:color="auto"/>
        <w:left w:val="none" w:sz="0" w:space="0" w:color="auto"/>
        <w:bottom w:val="none" w:sz="0" w:space="0" w:color="auto"/>
        <w:right w:val="none" w:sz="0" w:space="0" w:color="auto"/>
      </w:divBdr>
    </w:div>
    <w:div w:id="1061516956">
      <w:bodyDiv w:val="1"/>
      <w:marLeft w:val="0"/>
      <w:marRight w:val="0"/>
      <w:marTop w:val="0"/>
      <w:marBottom w:val="0"/>
      <w:divBdr>
        <w:top w:val="none" w:sz="0" w:space="0" w:color="auto"/>
        <w:left w:val="none" w:sz="0" w:space="0" w:color="auto"/>
        <w:bottom w:val="none" w:sz="0" w:space="0" w:color="auto"/>
        <w:right w:val="none" w:sz="0" w:space="0" w:color="auto"/>
      </w:divBdr>
    </w:div>
    <w:div w:id="1078095318">
      <w:bodyDiv w:val="1"/>
      <w:marLeft w:val="0"/>
      <w:marRight w:val="0"/>
      <w:marTop w:val="0"/>
      <w:marBottom w:val="0"/>
      <w:divBdr>
        <w:top w:val="none" w:sz="0" w:space="0" w:color="auto"/>
        <w:left w:val="none" w:sz="0" w:space="0" w:color="auto"/>
        <w:bottom w:val="none" w:sz="0" w:space="0" w:color="auto"/>
        <w:right w:val="none" w:sz="0" w:space="0" w:color="auto"/>
      </w:divBdr>
    </w:div>
    <w:div w:id="1565723756">
      <w:bodyDiv w:val="1"/>
      <w:marLeft w:val="0"/>
      <w:marRight w:val="0"/>
      <w:marTop w:val="0"/>
      <w:marBottom w:val="0"/>
      <w:divBdr>
        <w:top w:val="none" w:sz="0" w:space="0" w:color="auto"/>
        <w:left w:val="none" w:sz="0" w:space="0" w:color="auto"/>
        <w:bottom w:val="none" w:sz="0" w:space="0" w:color="auto"/>
        <w:right w:val="none" w:sz="0" w:space="0" w:color="auto"/>
      </w:divBdr>
    </w:div>
    <w:div w:id="1752120368">
      <w:bodyDiv w:val="1"/>
      <w:marLeft w:val="0"/>
      <w:marRight w:val="0"/>
      <w:marTop w:val="0"/>
      <w:marBottom w:val="0"/>
      <w:divBdr>
        <w:top w:val="none" w:sz="0" w:space="0" w:color="auto"/>
        <w:left w:val="none" w:sz="0" w:space="0" w:color="auto"/>
        <w:bottom w:val="none" w:sz="0" w:space="0" w:color="auto"/>
        <w:right w:val="none" w:sz="0" w:space="0" w:color="auto"/>
      </w:divBdr>
    </w:div>
    <w:div w:id="1843819187">
      <w:bodyDiv w:val="1"/>
      <w:marLeft w:val="0"/>
      <w:marRight w:val="0"/>
      <w:marTop w:val="0"/>
      <w:marBottom w:val="0"/>
      <w:divBdr>
        <w:top w:val="none" w:sz="0" w:space="0" w:color="auto"/>
        <w:left w:val="none" w:sz="0" w:space="0" w:color="auto"/>
        <w:bottom w:val="none" w:sz="0" w:space="0" w:color="auto"/>
        <w:right w:val="none" w:sz="0" w:space="0" w:color="auto"/>
      </w:divBdr>
    </w:div>
    <w:div w:id="1959217824">
      <w:bodyDiv w:val="1"/>
      <w:marLeft w:val="0"/>
      <w:marRight w:val="0"/>
      <w:marTop w:val="0"/>
      <w:marBottom w:val="0"/>
      <w:divBdr>
        <w:top w:val="none" w:sz="0" w:space="0" w:color="auto"/>
        <w:left w:val="none" w:sz="0" w:space="0" w:color="auto"/>
        <w:bottom w:val="none" w:sz="0" w:space="0" w:color="auto"/>
        <w:right w:val="none" w:sz="0" w:space="0" w:color="auto"/>
      </w:divBdr>
    </w:div>
    <w:div w:id="205993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9ACD5-F925-40ED-8D8E-F0491ED32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3620</Words>
  <Characters>21361</Characters>
  <Application>Microsoft Office Word</Application>
  <DocSecurity>0</DocSecurity>
  <Lines>178</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dc:creator>
  <cp:keywords/>
  <dc:description/>
  <cp:lastModifiedBy>Windows User</cp:lastModifiedBy>
  <cp:revision>18</cp:revision>
  <cp:lastPrinted>2026-08-24T13:04:00Z</cp:lastPrinted>
  <dcterms:created xsi:type="dcterms:W3CDTF">2026-04-15T10:46:00Z</dcterms:created>
  <dcterms:modified xsi:type="dcterms:W3CDTF">2026-08-24T13:14:00Z</dcterms:modified>
</cp:coreProperties>
</file>